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891F" w14:textId="0DEFB5AC"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C26254">
        <w:rPr>
          <w:rFonts w:ascii="黑体" w:eastAsia="黑体" w:hAnsi="黑体" w:hint="eastAsia"/>
          <w:sz w:val="32"/>
          <w:szCs w:val="32"/>
        </w:rPr>
        <w:t>城乡生态与环境规划</w:t>
      </w:r>
      <w:r w:rsidRPr="001E5724">
        <w:rPr>
          <w:rFonts w:ascii="黑体" w:eastAsia="黑体" w:hAnsi="黑体" w:hint="eastAsia"/>
          <w:sz w:val="32"/>
          <w:szCs w:val="32"/>
        </w:rPr>
        <w:t>》课程教学大纲</w:t>
      </w:r>
    </w:p>
    <w:p w14:paraId="29634C6B" w14:textId="4019357E"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989CA6D" w14:textId="77777777" w:rsidTr="00DD7B5F">
        <w:trPr>
          <w:jc w:val="center"/>
        </w:trPr>
        <w:tc>
          <w:tcPr>
            <w:tcW w:w="1135" w:type="dxa"/>
            <w:vAlign w:val="center"/>
          </w:tcPr>
          <w:p w14:paraId="61777CE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FFFE0E5" w14:textId="10249B42" w:rsidR="00D13271" w:rsidRPr="00DD7B5F" w:rsidRDefault="00C26254" w:rsidP="00DD7B5F">
            <w:pPr>
              <w:spacing w:beforeLines="50" w:before="156" w:afterLines="50" w:after="156"/>
              <w:jc w:val="left"/>
              <w:rPr>
                <w:rFonts w:ascii="宋体" w:eastAsia="宋体" w:hAnsi="宋体"/>
              </w:rPr>
            </w:pPr>
            <w:r w:rsidRPr="00C26254">
              <w:rPr>
                <w:rFonts w:ascii="宋体" w:eastAsia="宋体" w:hAnsi="宋体"/>
              </w:rPr>
              <w:t>Urban and Rural Ecology and Environment Planning</w:t>
            </w:r>
          </w:p>
        </w:tc>
        <w:tc>
          <w:tcPr>
            <w:tcW w:w="1134" w:type="dxa"/>
            <w:vAlign w:val="center"/>
          </w:tcPr>
          <w:p w14:paraId="56637A6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415B604A" w14:textId="34C87D3D" w:rsidR="00D13271" w:rsidRPr="00DD7B5F" w:rsidRDefault="00C26254" w:rsidP="00DD7B5F">
            <w:pPr>
              <w:spacing w:beforeLines="50" w:before="156" w:afterLines="50" w:after="156"/>
              <w:rPr>
                <w:rFonts w:ascii="宋体" w:eastAsia="宋体" w:hAnsi="宋体"/>
              </w:rPr>
            </w:pPr>
            <w:r w:rsidRPr="00C26254">
              <w:rPr>
                <w:rFonts w:ascii="宋体" w:eastAsia="宋体" w:hAnsi="宋体"/>
              </w:rPr>
              <w:t>URRP1008</w:t>
            </w:r>
          </w:p>
        </w:tc>
      </w:tr>
      <w:tr w:rsidR="00D13271" w:rsidRPr="002F4D99" w14:paraId="5C6A1822" w14:textId="77777777" w:rsidTr="00DD7B5F">
        <w:trPr>
          <w:jc w:val="center"/>
        </w:trPr>
        <w:tc>
          <w:tcPr>
            <w:tcW w:w="1135" w:type="dxa"/>
            <w:vAlign w:val="center"/>
          </w:tcPr>
          <w:p w14:paraId="6627A5B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A0E4451" w14:textId="3170FC26" w:rsidR="00D13271" w:rsidRPr="00DD7B5F" w:rsidRDefault="00C26254" w:rsidP="00DD7B5F">
            <w:pPr>
              <w:spacing w:beforeLines="50" w:before="156" w:afterLines="50" w:after="156"/>
              <w:jc w:val="left"/>
              <w:rPr>
                <w:rFonts w:ascii="宋体" w:eastAsia="宋体" w:hAnsi="宋体"/>
              </w:rPr>
            </w:pPr>
            <w:r w:rsidRPr="00C26254">
              <w:rPr>
                <w:rFonts w:ascii="宋体" w:eastAsia="宋体" w:hAnsi="宋体" w:hint="eastAsia"/>
              </w:rPr>
              <w:t>专业必修课程</w:t>
            </w:r>
          </w:p>
        </w:tc>
        <w:tc>
          <w:tcPr>
            <w:tcW w:w="1134" w:type="dxa"/>
            <w:vAlign w:val="center"/>
          </w:tcPr>
          <w:p w14:paraId="305F862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BAB79BC" w14:textId="25DA7B0A" w:rsidR="00D13271" w:rsidRPr="00DD7B5F" w:rsidRDefault="00C26254" w:rsidP="00DD7B5F">
            <w:pPr>
              <w:spacing w:beforeLines="50" w:before="156" w:afterLines="50" w:after="156"/>
              <w:rPr>
                <w:rFonts w:ascii="宋体" w:eastAsia="宋体" w:hAnsi="宋体"/>
              </w:rPr>
            </w:pPr>
            <w:r>
              <w:rPr>
                <w:rFonts w:ascii="宋体" w:eastAsia="宋体" w:hAnsi="宋体" w:hint="eastAsia"/>
              </w:rPr>
              <w:t>城乡规划</w:t>
            </w:r>
          </w:p>
        </w:tc>
      </w:tr>
      <w:tr w:rsidR="00D13271" w:rsidRPr="002F4D99" w14:paraId="47484D33" w14:textId="77777777" w:rsidTr="00DD7B5F">
        <w:trPr>
          <w:jc w:val="center"/>
        </w:trPr>
        <w:tc>
          <w:tcPr>
            <w:tcW w:w="1135" w:type="dxa"/>
            <w:vAlign w:val="center"/>
          </w:tcPr>
          <w:p w14:paraId="6D2CAD5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602A60A" w14:textId="0283FEC4" w:rsidR="00D13271" w:rsidRPr="00DD7B5F" w:rsidRDefault="00C26254"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.5</w:t>
            </w:r>
          </w:p>
        </w:tc>
        <w:tc>
          <w:tcPr>
            <w:tcW w:w="1134" w:type="dxa"/>
            <w:vAlign w:val="center"/>
          </w:tcPr>
          <w:p w14:paraId="0EA8B9C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9EAFF12" w14:textId="01B98DD0" w:rsidR="00D13271" w:rsidRPr="00DD7B5F" w:rsidRDefault="00C26254"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14:paraId="4885E9F0" w14:textId="77777777" w:rsidTr="00DD7B5F">
        <w:trPr>
          <w:jc w:val="center"/>
        </w:trPr>
        <w:tc>
          <w:tcPr>
            <w:tcW w:w="1135" w:type="dxa"/>
            <w:vAlign w:val="center"/>
          </w:tcPr>
          <w:p w14:paraId="3BC67A8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856DD63" w14:textId="4682133E" w:rsidR="00D13271" w:rsidRPr="00DD7B5F" w:rsidRDefault="00C26254" w:rsidP="00DD7B5F">
            <w:pPr>
              <w:spacing w:beforeLines="50" w:before="156" w:afterLines="50" w:after="156"/>
              <w:jc w:val="left"/>
              <w:rPr>
                <w:rFonts w:ascii="宋体" w:eastAsia="宋体" w:hAnsi="宋体"/>
              </w:rPr>
            </w:pPr>
            <w:r>
              <w:rPr>
                <w:rFonts w:ascii="宋体" w:eastAsia="宋体" w:hAnsi="宋体" w:hint="eastAsia"/>
              </w:rPr>
              <w:t>田雅丝</w:t>
            </w:r>
          </w:p>
        </w:tc>
        <w:tc>
          <w:tcPr>
            <w:tcW w:w="1134" w:type="dxa"/>
            <w:vAlign w:val="center"/>
          </w:tcPr>
          <w:p w14:paraId="47780B1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634E28F3" w14:textId="4D6ABF71" w:rsidR="00D13271" w:rsidRPr="00DD7B5F" w:rsidRDefault="00C2625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w:t>
            </w:r>
            <w:r w:rsidR="002E69C0">
              <w:rPr>
                <w:rFonts w:ascii="宋体" w:eastAsia="宋体" w:hAnsi="宋体"/>
              </w:rPr>
              <w:t>0</w:t>
            </w:r>
            <w:r>
              <w:rPr>
                <w:rFonts w:ascii="宋体" w:eastAsia="宋体" w:hAnsi="宋体"/>
              </w:rPr>
              <w:t>.9</w:t>
            </w:r>
          </w:p>
        </w:tc>
      </w:tr>
      <w:tr w:rsidR="00D13271" w:rsidRPr="002F4D99" w14:paraId="0DA058E4" w14:textId="77777777" w:rsidTr="00DD7B5F">
        <w:trPr>
          <w:jc w:val="center"/>
        </w:trPr>
        <w:tc>
          <w:tcPr>
            <w:tcW w:w="1135" w:type="dxa"/>
            <w:vAlign w:val="center"/>
          </w:tcPr>
          <w:p w14:paraId="546C791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06E96E9" w14:textId="2F0A38DB" w:rsidR="00D13271" w:rsidRPr="00DD7B5F" w:rsidRDefault="00C26254" w:rsidP="00DD7B5F">
            <w:pPr>
              <w:spacing w:beforeLines="50" w:before="156" w:afterLines="50" w:after="156"/>
              <w:rPr>
                <w:rFonts w:ascii="宋体" w:eastAsia="宋体" w:hAnsi="宋体"/>
              </w:rPr>
            </w:pPr>
            <w:r>
              <w:rPr>
                <w:rFonts w:ascii="宋体" w:eastAsia="宋体" w:hAnsi="宋体" w:hint="eastAsia"/>
              </w:rPr>
              <w:t>沈清基编著，《城市生态环境：原理，方法与优化》，中国建筑工业出版社，2</w:t>
            </w:r>
            <w:r>
              <w:rPr>
                <w:rFonts w:ascii="宋体" w:eastAsia="宋体" w:hAnsi="宋体"/>
              </w:rPr>
              <w:t>011</w:t>
            </w:r>
            <w:r>
              <w:rPr>
                <w:rFonts w:ascii="宋体" w:eastAsia="宋体" w:hAnsi="宋体" w:hint="eastAsia"/>
              </w:rPr>
              <w:t xml:space="preserve">年 </w:t>
            </w:r>
          </w:p>
        </w:tc>
      </w:tr>
    </w:tbl>
    <w:p w14:paraId="5B7EDA0D" w14:textId="49772D90"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2C7FF98B" w14:textId="4FEABDE4"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C26254" w:rsidRPr="00C8492C">
        <w:rPr>
          <w:rFonts w:ascii="黑体" w:eastAsia="黑体" w:hAnsi="黑体" w:cs="宋体"/>
          <w:b/>
          <w:sz w:val="24"/>
          <w:szCs w:val="24"/>
        </w:rPr>
        <w:t xml:space="preserve"> </w:t>
      </w:r>
    </w:p>
    <w:p w14:paraId="449514A6" w14:textId="469258EE" w:rsidR="00E05E8B" w:rsidRPr="00FB77A1" w:rsidRDefault="00EE1950" w:rsidP="00DD7B5F">
      <w:pPr>
        <w:pStyle w:val="a3"/>
        <w:spacing w:beforeLines="50" w:before="156" w:afterLines="50" w:after="156"/>
        <w:ind w:firstLineChars="200" w:firstLine="420"/>
        <w:rPr>
          <w:rFonts w:hAnsi="宋体" w:cs="宋体"/>
        </w:rPr>
      </w:pPr>
      <w:r w:rsidRPr="00EE1950">
        <w:rPr>
          <w:rFonts w:hAnsi="宋体" w:cs="宋体" w:hint="eastAsia"/>
        </w:rPr>
        <w:t>《城乡生态与环境规划》课程为苏州大学建筑学院风景园林专业选修的一门重要的课程，具有涉及面广、综合性强的突出特点，所以在教学安排上要做到重点突出、详略得当，具有引导学生入门、了解城乡生态与环境规划相关知识的重要作用。通过本课程教学，使学生了解城乡生态与环境规划的背景知识，熟悉城乡生态与环境规划学科所包含的相关知识体系，掌握生态与环境相关问题分析的基本模型与方法。</w:t>
      </w:r>
    </w:p>
    <w:p w14:paraId="26460544" w14:textId="60276EBC"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E1950" w:rsidRPr="00FB77A1">
        <w:rPr>
          <w:rFonts w:hAnsi="宋体" w:cs="宋体"/>
        </w:rPr>
        <w:t xml:space="preserve"> </w:t>
      </w:r>
    </w:p>
    <w:p w14:paraId="6744B6D3" w14:textId="16C26F1A" w:rsidR="000F054A" w:rsidRDefault="00EE1950" w:rsidP="00DD7B5F">
      <w:pPr>
        <w:pStyle w:val="a3"/>
        <w:spacing w:beforeLines="50" w:before="156" w:afterLines="50" w:after="156"/>
        <w:ind w:firstLineChars="200" w:firstLine="420"/>
        <w:rPr>
          <w:rFonts w:hAnsi="宋体" w:cs="宋体"/>
        </w:rPr>
      </w:pPr>
      <w:r>
        <w:rPr>
          <w:rFonts w:hAnsi="宋体" w:cs="宋体" w:hint="eastAsia"/>
        </w:rPr>
        <w:t>本课程的课程目标包括：</w:t>
      </w:r>
    </w:p>
    <w:p w14:paraId="38AC11E8" w14:textId="78B1E41F" w:rsidR="00F866F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F866FB" w:rsidRPr="00F866FB">
        <w:rPr>
          <w:rFonts w:hAnsi="宋体" w:cs="宋体" w:hint="eastAsia"/>
          <w:b/>
        </w:rPr>
        <w:t>可持续发展与公平意识</w:t>
      </w:r>
    </w:p>
    <w:p w14:paraId="4972982F" w14:textId="1C8676F5" w:rsidR="00F866FB" w:rsidRDefault="00DD603A" w:rsidP="00DD7B5F">
      <w:pPr>
        <w:pStyle w:val="a3"/>
        <w:spacing w:beforeLines="50" w:before="156" w:afterLines="50" w:after="156"/>
        <w:ind w:firstLineChars="200" w:firstLine="420"/>
        <w:rPr>
          <w:rFonts w:hAnsi="宋体" w:cs="宋体"/>
          <w:bCs/>
        </w:rPr>
      </w:pPr>
      <w:r>
        <w:rPr>
          <w:rFonts w:hAnsi="宋体" w:cs="宋体" w:hint="eastAsia"/>
          <w:bCs/>
        </w:rPr>
        <w:t>1</w:t>
      </w:r>
      <w:r>
        <w:rPr>
          <w:rFonts w:hAnsi="宋体" w:cs="宋体"/>
          <w:bCs/>
        </w:rPr>
        <w:t xml:space="preserve">.1 </w:t>
      </w:r>
      <w:r w:rsidR="000836E3" w:rsidRPr="000836E3">
        <w:rPr>
          <w:rFonts w:hAnsi="宋体" w:cs="宋体" w:hint="eastAsia"/>
          <w:bCs/>
        </w:rPr>
        <w:t>培养学生具备正确的价值观和拥有可持续发展理念</w:t>
      </w:r>
      <w:r>
        <w:rPr>
          <w:rFonts w:hAnsi="宋体" w:cs="宋体" w:hint="eastAsia"/>
          <w:bCs/>
        </w:rPr>
        <w:t>。</w:t>
      </w:r>
    </w:p>
    <w:p w14:paraId="5226B489" w14:textId="28FE77CF" w:rsidR="00E05E8B" w:rsidRDefault="00DD603A" w:rsidP="00DD7B5F">
      <w:pPr>
        <w:pStyle w:val="a3"/>
        <w:spacing w:beforeLines="50" w:before="156" w:afterLines="50" w:after="156"/>
        <w:ind w:firstLineChars="200" w:firstLine="420"/>
        <w:rPr>
          <w:rFonts w:hAnsi="宋体" w:cs="宋体"/>
          <w:bCs/>
        </w:rPr>
      </w:pPr>
      <w:r>
        <w:rPr>
          <w:rFonts w:hAnsi="宋体" w:cs="宋体"/>
          <w:bCs/>
        </w:rPr>
        <w:t xml:space="preserve">1.2 </w:t>
      </w:r>
      <w:r w:rsidR="000836E3" w:rsidRPr="000836E3">
        <w:rPr>
          <w:rFonts w:hAnsi="宋体" w:cs="宋体" w:hint="eastAsia"/>
          <w:bCs/>
        </w:rPr>
        <w:t>具备国际视野、扎实的自然与社会科学基础和良好的专业素质</w:t>
      </w:r>
      <w:r>
        <w:rPr>
          <w:rFonts w:hAnsi="宋体" w:cs="宋体" w:hint="eastAsia"/>
          <w:bCs/>
        </w:rPr>
        <w:t>。</w:t>
      </w:r>
    </w:p>
    <w:p w14:paraId="18494693" w14:textId="023583A4" w:rsidR="00DD603A" w:rsidRDefault="00DD603A" w:rsidP="00DD7B5F">
      <w:pPr>
        <w:pStyle w:val="a3"/>
        <w:spacing w:beforeLines="50" w:before="156" w:afterLines="50" w:after="156"/>
        <w:ind w:firstLineChars="200" w:firstLine="420"/>
        <w:rPr>
          <w:rFonts w:hAnsi="宋体" w:cs="宋体"/>
          <w:bCs/>
        </w:rPr>
      </w:pPr>
      <w:r>
        <w:rPr>
          <w:rFonts w:hAnsi="宋体" w:cs="宋体" w:hint="eastAsia"/>
          <w:bCs/>
        </w:rPr>
        <w:t>1</w:t>
      </w:r>
      <w:r>
        <w:rPr>
          <w:rFonts w:hAnsi="宋体" w:cs="宋体"/>
          <w:bCs/>
        </w:rPr>
        <w:t xml:space="preserve">.3 </w:t>
      </w:r>
      <w:r w:rsidR="000836E3" w:rsidRPr="000836E3">
        <w:rPr>
          <w:rFonts w:hAnsi="宋体" w:cs="宋体" w:hint="eastAsia"/>
          <w:bCs/>
        </w:rPr>
        <w:t>具有社会责任感和团队协作精神</w:t>
      </w:r>
      <w:r>
        <w:rPr>
          <w:rFonts w:hAnsi="宋体" w:cs="宋体" w:hint="eastAsia"/>
          <w:bCs/>
        </w:rPr>
        <w:t>。</w:t>
      </w:r>
    </w:p>
    <w:p w14:paraId="5A07CE8B" w14:textId="77777777" w:rsidR="000836E3" w:rsidRDefault="000836E3" w:rsidP="00DD7B5F">
      <w:pPr>
        <w:pStyle w:val="a3"/>
        <w:spacing w:beforeLines="50" w:before="156" w:afterLines="50" w:after="156"/>
        <w:ind w:firstLineChars="200" w:firstLine="420"/>
        <w:rPr>
          <w:rFonts w:hAnsi="宋体" w:cs="宋体"/>
          <w:bCs/>
        </w:rPr>
      </w:pPr>
    </w:p>
    <w:p w14:paraId="79133887" w14:textId="3EBD60C0" w:rsidR="00E05E8B" w:rsidRPr="000836E3" w:rsidRDefault="00E05E8B" w:rsidP="000836E3">
      <w:pPr>
        <w:pStyle w:val="a3"/>
        <w:spacing w:beforeLines="50" w:before="156" w:afterLines="50" w:after="156"/>
        <w:ind w:firstLineChars="200" w:firstLine="422"/>
        <w:rPr>
          <w:rFonts w:hAnsi="宋体" w:cs="宋体"/>
          <w:b/>
        </w:rPr>
      </w:pPr>
      <w:r w:rsidRPr="000C2D1F">
        <w:rPr>
          <w:rFonts w:hAnsi="宋体" w:cs="宋体" w:hint="eastAsia"/>
          <w:b/>
        </w:rPr>
        <w:t>课程目标2：</w:t>
      </w:r>
      <w:r w:rsidR="00DD603A">
        <w:rPr>
          <w:rFonts w:hAnsi="宋体" w:cs="宋体" w:hint="eastAsia"/>
          <w:b/>
        </w:rPr>
        <w:t>专业研究能力</w:t>
      </w:r>
    </w:p>
    <w:p w14:paraId="486348C2" w14:textId="4820B9EB" w:rsidR="00F866FB" w:rsidRDefault="00DD603A" w:rsidP="00EE1950">
      <w:pPr>
        <w:pStyle w:val="a3"/>
        <w:spacing w:beforeLines="50" w:before="156" w:afterLines="50" w:after="156"/>
        <w:ind w:firstLineChars="200" w:firstLine="420"/>
        <w:rPr>
          <w:rFonts w:hAnsi="宋体" w:cs="宋体"/>
          <w:bCs/>
        </w:rPr>
      </w:pPr>
      <w:r w:rsidRPr="00DD603A">
        <w:rPr>
          <w:rFonts w:hAnsi="宋体" w:cs="宋体" w:hint="eastAsia"/>
          <w:bCs/>
        </w:rPr>
        <w:t>2</w:t>
      </w:r>
      <w:r w:rsidRPr="00DD603A">
        <w:rPr>
          <w:rFonts w:hAnsi="宋体" w:cs="宋体"/>
          <w:bCs/>
        </w:rPr>
        <w:t xml:space="preserve">.1 </w:t>
      </w:r>
      <w:r w:rsidR="000836E3" w:rsidRPr="00EE1950">
        <w:rPr>
          <w:rFonts w:hAnsi="宋体" w:cs="宋体" w:hint="eastAsia"/>
          <w:bCs/>
        </w:rPr>
        <w:t>通过“城乡生态与环境规划如何服务于人类社会可持续发展”这一核心问题的思考，掌握课程基础知识与基本理论</w:t>
      </w:r>
      <w:r>
        <w:rPr>
          <w:rFonts w:hAnsi="宋体" w:cs="宋体" w:hint="eastAsia"/>
          <w:bCs/>
        </w:rPr>
        <w:t>。</w:t>
      </w:r>
    </w:p>
    <w:p w14:paraId="678A245C" w14:textId="7F10D2EB" w:rsidR="00DD603A" w:rsidRDefault="00DD603A" w:rsidP="00EE1950">
      <w:pPr>
        <w:pStyle w:val="a3"/>
        <w:spacing w:beforeLines="50" w:before="156" w:afterLines="50" w:after="156"/>
        <w:ind w:firstLineChars="200" w:firstLine="420"/>
        <w:rPr>
          <w:rFonts w:hAnsi="宋体" w:cs="宋体"/>
          <w:bCs/>
        </w:rPr>
      </w:pPr>
      <w:r>
        <w:rPr>
          <w:rFonts w:hAnsi="宋体" w:cs="宋体" w:hint="eastAsia"/>
          <w:bCs/>
        </w:rPr>
        <w:t>2</w:t>
      </w:r>
      <w:r>
        <w:rPr>
          <w:rFonts w:hAnsi="宋体" w:cs="宋体"/>
          <w:bCs/>
        </w:rPr>
        <w:t xml:space="preserve">.2 </w:t>
      </w:r>
      <w:r w:rsidR="000836E3" w:rsidRPr="00EE1950">
        <w:rPr>
          <w:rFonts w:hAnsi="宋体" w:cs="宋体" w:hint="eastAsia"/>
          <w:bCs/>
        </w:rPr>
        <w:t>把握和理解学科性质、学科研究领域和研究方法</w:t>
      </w:r>
      <w:r>
        <w:rPr>
          <w:rFonts w:hAnsi="宋体" w:cs="宋体" w:hint="eastAsia"/>
          <w:bCs/>
        </w:rPr>
        <w:t>。</w:t>
      </w:r>
    </w:p>
    <w:p w14:paraId="6AD54812" w14:textId="788B8B87" w:rsidR="00F866FB" w:rsidRPr="00EE1950" w:rsidRDefault="00DD603A" w:rsidP="000836E3">
      <w:pPr>
        <w:pStyle w:val="a3"/>
        <w:spacing w:beforeLines="50" w:before="156" w:afterLines="50" w:after="156"/>
        <w:ind w:firstLineChars="200" w:firstLine="420"/>
        <w:rPr>
          <w:rFonts w:hAnsi="宋体" w:cs="宋体"/>
          <w:bCs/>
        </w:rPr>
      </w:pPr>
      <w:r>
        <w:rPr>
          <w:rFonts w:hAnsi="宋体" w:cs="宋体" w:hint="eastAsia"/>
          <w:bCs/>
        </w:rPr>
        <w:t>2</w:t>
      </w:r>
      <w:r>
        <w:rPr>
          <w:rFonts w:hAnsi="宋体" w:cs="宋体"/>
          <w:bCs/>
        </w:rPr>
        <w:t xml:space="preserve">.3 </w:t>
      </w:r>
      <w:r w:rsidR="000836E3" w:rsidRPr="00EE1950">
        <w:rPr>
          <w:rFonts w:hAnsi="宋体" w:cs="宋体" w:hint="eastAsia"/>
          <w:bCs/>
        </w:rPr>
        <w:t>了解学科研究现状与未来发展区域，形成基本科学素养</w:t>
      </w:r>
      <w:r>
        <w:rPr>
          <w:rFonts w:hAnsi="宋体" w:cs="宋体" w:hint="eastAsia"/>
          <w:bCs/>
        </w:rPr>
        <w:t>。</w:t>
      </w:r>
    </w:p>
    <w:p w14:paraId="75F9FF6E" w14:textId="2503650F"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12C921DD" w14:textId="192C2E9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6"/>
        <w:gridCol w:w="2552"/>
        <w:gridCol w:w="4110"/>
      </w:tblGrid>
      <w:tr w:rsidR="00E05E8B" w14:paraId="01FEE6E4" w14:textId="77777777" w:rsidTr="000836E3">
        <w:trPr>
          <w:jc w:val="center"/>
        </w:trPr>
        <w:tc>
          <w:tcPr>
            <w:tcW w:w="1129" w:type="dxa"/>
            <w:vAlign w:val="center"/>
          </w:tcPr>
          <w:p w14:paraId="4924DB59"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276" w:type="dxa"/>
            <w:vAlign w:val="center"/>
          </w:tcPr>
          <w:p w14:paraId="25FFCAC9"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552" w:type="dxa"/>
            <w:vAlign w:val="center"/>
          </w:tcPr>
          <w:p w14:paraId="6113589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110" w:type="dxa"/>
            <w:vAlign w:val="center"/>
          </w:tcPr>
          <w:p w14:paraId="3E3B3F7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DD603A" w14:paraId="662B3E31" w14:textId="77777777" w:rsidTr="000836E3">
        <w:trPr>
          <w:jc w:val="center"/>
        </w:trPr>
        <w:tc>
          <w:tcPr>
            <w:tcW w:w="1129" w:type="dxa"/>
            <w:vMerge w:val="restart"/>
            <w:vAlign w:val="center"/>
          </w:tcPr>
          <w:p w14:paraId="2AEC7BD1" w14:textId="041B8BC1" w:rsidR="00DD603A" w:rsidRDefault="00DD603A" w:rsidP="00DD7B5F">
            <w:pPr>
              <w:pStyle w:val="a3"/>
              <w:spacing w:beforeLines="50" w:before="156" w:afterLines="50" w:after="156"/>
              <w:jc w:val="center"/>
              <w:rPr>
                <w:rFonts w:hAnsi="宋体" w:cs="宋体"/>
                <w:szCs w:val="21"/>
              </w:rPr>
            </w:pPr>
            <w:r w:rsidRPr="00DD603A">
              <w:rPr>
                <w:rFonts w:hAnsi="宋体" w:cs="宋体" w:hint="eastAsia"/>
                <w:szCs w:val="21"/>
              </w:rPr>
              <w:t>课程目标</w:t>
            </w:r>
            <w:r w:rsidRPr="00DD603A">
              <w:rPr>
                <w:rFonts w:hAnsi="宋体" w:cs="宋体"/>
                <w:szCs w:val="21"/>
              </w:rPr>
              <w:t>1：可持续发展与公平意识</w:t>
            </w:r>
          </w:p>
        </w:tc>
        <w:tc>
          <w:tcPr>
            <w:tcW w:w="1276" w:type="dxa"/>
            <w:vAlign w:val="center"/>
          </w:tcPr>
          <w:p w14:paraId="4D56C33D" w14:textId="77777777" w:rsidR="00DD603A" w:rsidRDefault="00DD603A" w:rsidP="00DD7B5F">
            <w:pPr>
              <w:pStyle w:val="a3"/>
              <w:spacing w:beforeLines="50" w:before="156" w:afterLines="50" w:after="156"/>
              <w:jc w:val="center"/>
              <w:rPr>
                <w:rFonts w:hAnsi="宋体" w:cs="宋体"/>
              </w:rPr>
            </w:pPr>
            <w:r>
              <w:rPr>
                <w:rFonts w:hAnsi="宋体" w:cs="宋体" w:hint="eastAsia"/>
              </w:rPr>
              <w:t>1.1</w:t>
            </w:r>
          </w:p>
        </w:tc>
        <w:tc>
          <w:tcPr>
            <w:tcW w:w="2552" w:type="dxa"/>
            <w:vAlign w:val="center"/>
          </w:tcPr>
          <w:p w14:paraId="148CE27D" w14:textId="7939BBF4" w:rsidR="00DD603A" w:rsidRDefault="000836E3" w:rsidP="00DD7B5F">
            <w:pPr>
              <w:pStyle w:val="a3"/>
              <w:spacing w:beforeLines="50" w:before="156" w:afterLines="50" w:after="156"/>
              <w:jc w:val="center"/>
              <w:rPr>
                <w:rFonts w:hAnsi="宋体" w:cs="宋体"/>
              </w:rPr>
            </w:pPr>
            <w:r>
              <w:rPr>
                <w:rFonts w:hAnsi="宋体" w:cs="宋体" w:hint="eastAsia"/>
              </w:rPr>
              <w:t>可持续发展观念与生态文明建设理念的正确理解</w:t>
            </w:r>
          </w:p>
        </w:tc>
        <w:tc>
          <w:tcPr>
            <w:tcW w:w="4110" w:type="dxa"/>
            <w:vAlign w:val="center"/>
          </w:tcPr>
          <w:p w14:paraId="7BD99B64" w14:textId="17A0C46E" w:rsidR="00DD603A" w:rsidRDefault="000836E3" w:rsidP="000836E3">
            <w:pPr>
              <w:pStyle w:val="a3"/>
              <w:spacing w:beforeLines="50" w:before="156" w:afterLines="50" w:after="156"/>
              <w:rPr>
                <w:rFonts w:hAnsi="宋体" w:cs="宋体"/>
              </w:rPr>
            </w:pPr>
            <w:r w:rsidRPr="000836E3">
              <w:rPr>
                <w:rFonts w:hAnsi="宋体" w:cs="宋体" w:hint="eastAsia"/>
              </w:rPr>
              <w:t>能够考虑不同利益群体的不同需求，广泛听取意见，并在此基础上达成共识，解决城乡社会矛盾，实现和谐发展</w:t>
            </w:r>
          </w:p>
        </w:tc>
      </w:tr>
      <w:tr w:rsidR="00DD603A" w14:paraId="4CDF1415" w14:textId="77777777" w:rsidTr="000836E3">
        <w:trPr>
          <w:jc w:val="center"/>
        </w:trPr>
        <w:tc>
          <w:tcPr>
            <w:tcW w:w="1129" w:type="dxa"/>
            <w:vMerge/>
            <w:vAlign w:val="center"/>
          </w:tcPr>
          <w:p w14:paraId="23FDC92D" w14:textId="77777777" w:rsidR="00DD603A" w:rsidRDefault="00DD603A" w:rsidP="00DD7B5F">
            <w:pPr>
              <w:pStyle w:val="a3"/>
              <w:spacing w:beforeLines="50" w:before="156" w:afterLines="50" w:after="156"/>
              <w:jc w:val="center"/>
              <w:rPr>
                <w:rFonts w:hAnsi="宋体" w:cs="宋体"/>
                <w:szCs w:val="21"/>
              </w:rPr>
            </w:pPr>
          </w:p>
        </w:tc>
        <w:tc>
          <w:tcPr>
            <w:tcW w:w="1276" w:type="dxa"/>
            <w:vAlign w:val="center"/>
          </w:tcPr>
          <w:p w14:paraId="5A1B81FD" w14:textId="77777777" w:rsidR="00DD603A" w:rsidRDefault="00DD603A" w:rsidP="00DD7B5F">
            <w:pPr>
              <w:pStyle w:val="a3"/>
              <w:spacing w:beforeLines="50" w:before="156" w:afterLines="50" w:after="156"/>
              <w:jc w:val="center"/>
              <w:rPr>
                <w:rFonts w:hAnsi="宋体" w:cs="宋体"/>
              </w:rPr>
            </w:pPr>
            <w:r>
              <w:rPr>
                <w:rFonts w:hAnsi="宋体" w:cs="宋体" w:hint="eastAsia"/>
              </w:rPr>
              <w:t>1.2</w:t>
            </w:r>
          </w:p>
        </w:tc>
        <w:tc>
          <w:tcPr>
            <w:tcW w:w="2552" w:type="dxa"/>
            <w:vAlign w:val="center"/>
          </w:tcPr>
          <w:p w14:paraId="6C569B0D" w14:textId="5DCAD61F" w:rsidR="00DD603A" w:rsidRDefault="00631AE6" w:rsidP="00DD7B5F">
            <w:pPr>
              <w:pStyle w:val="a3"/>
              <w:spacing w:beforeLines="50" w:before="156" w:afterLines="50" w:after="156"/>
              <w:jc w:val="center"/>
              <w:rPr>
                <w:rFonts w:hAnsi="宋体" w:cs="宋体"/>
              </w:rPr>
            </w:pPr>
            <w:r>
              <w:rPr>
                <w:rFonts w:hAnsi="宋体" w:cs="宋体" w:hint="eastAsia"/>
              </w:rPr>
              <w:t>生态环境规划体系与内容</w:t>
            </w:r>
          </w:p>
        </w:tc>
        <w:tc>
          <w:tcPr>
            <w:tcW w:w="4110" w:type="dxa"/>
            <w:vAlign w:val="center"/>
          </w:tcPr>
          <w:p w14:paraId="51874140" w14:textId="39331A82" w:rsidR="00DD603A" w:rsidRDefault="000836E3" w:rsidP="000836E3">
            <w:pPr>
              <w:pStyle w:val="a3"/>
              <w:spacing w:beforeLines="50" w:before="156" w:afterLines="50" w:after="156"/>
              <w:rPr>
                <w:rFonts w:hAnsi="宋体" w:cs="宋体"/>
              </w:rPr>
            </w:pPr>
            <w:r w:rsidRPr="000836E3">
              <w:rPr>
                <w:rFonts w:hAnsi="宋体" w:cs="宋体" w:hint="eastAsia"/>
              </w:rPr>
              <w:t>能够运用从本学科的相关专业知识，理解和评价城乡</w:t>
            </w:r>
            <w:r>
              <w:rPr>
                <w:rFonts w:hAnsi="宋体" w:cs="宋体" w:hint="eastAsia"/>
              </w:rPr>
              <w:t>生态环境</w:t>
            </w:r>
            <w:r w:rsidRPr="000836E3">
              <w:rPr>
                <w:rFonts w:hAnsi="宋体" w:cs="宋体" w:hint="eastAsia"/>
              </w:rPr>
              <w:t>规划设计、实施和管理等城乡规划实践对环境、社会可持续发展的影响</w:t>
            </w:r>
          </w:p>
        </w:tc>
      </w:tr>
      <w:tr w:rsidR="00DD603A" w14:paraId="1305E0B4" w14:textId="77777777" w:rsidTr="000836E3">
        <w:trPr>
          <w:jc w:val="center"/>
        </w:trPr>
        <w:tc>
          <w:tcPr>
            <w:tcW w:w="1129" w:type="dxa"/>
            <w:vMerge/>
            <w:vAlign w:val="center"/>
          </w:tcPr>
          <w:p w14:paraId="673A3A1B" w14:textId="77777777" w:rsidR="00DD603A" w:rsidRDefault="00DD603A" w:rsidP="00DD7B5F">
            <w:pPr>
              <w:pStyle w:val="a3"/>
              <w:spacing w:beforeLines="50" w:before="156" w:afterLines="50" w:after="156"/>
              <w:jc w:val="center"/>
              <w:rPr>
                <w:rFonts w:hAnsi="宋体" w:cs="宋体"/>
                <w:szCs w:val="21"/>
              </w:rPr>
            </w:pPr>
          </w:p>
        </w:tc>
        <w:tc>
          <w:tcPr>
            <w:tcW w:w="1276" w:type="dxa"/>
            <w:vAlign w:val="center"/>
          </w:tcPr>
          <w:p w14:paraId="3FD40EE0" w14:textId="58190189" w:rsidR="00DD603A" w:rsidRDefault="00DD603A" w:rsidP="00DD7B5F">
            <w:pPr>
              <w:pStyle w:val="a3"/>
              <w:spacing w:beforeLines="50" w:before="156" w:afterLines="50" w:after="156"/>
              <w:jc w:val="center"/>
              <w:rPr>
                <w:rFonts w:hAnsi="宋体" w:cs="宋体"/>
              </w:rPr>
            </w:pPr>
            <w:r>
              <w:rPr>
                <w:rFonts w:hAnsi="宋体" w:cs="宋体" w:hint="eastAsia"/>
              </w:rPr>
              <w:t>1</w:t>
            </w:r>
            <w:r>
              <w:rPr>
                <w:rFonts w:hAnsi="宋体" w:cs="宋体"/>
              </w:rPr>
              <w:t>.3</w:t>
            </w:r>
          </w:p>
        </w:tc>
        <w:tc>
          <w:tcPr>
            <w:tcW w:w="2552" w:type="dxa"/>
            <w:vAlign w:val="center"/>
          </w:tcPr>
          <w:p w14:paraId="454B84E3" w14:textId="1E073421" w:rsidR="00DD603A" w:rsidRDefault="000836E3" w:rsidP="00DD7B5F">
            <w:pPr>
              <w:pStyle w:val="a3"/>
              <w:spacing w:beforeLines="50" w:before="156" w:afterLines="50" w:after="156"/>
              <w:jc w:val="center"/>
              <w:rPr>
                <w:rFonts w:hAnsi="宋体" w:cs="宋体"/>
              </w:rPr>
            </w:pPr>
            <w:r>
              <w:rPr>
                <w:rFonts w:hAnsi="宋体" w:cs="宋体" w:hint="eastAsia"/>
              </w:rPr>
              <w:t>分组讨论生态环境相关议题</w:t>
            </w:r>
          </w:p>
        </w:tc>
        <w:tc>
          <w:tcPr>
            <w:tcW w:w="4110" w:type="dxa"/>
            <w:vAlign w:val="center"/>
          </w:tcPr>
          <w:p w14:paraId="7D35C650" w14:textId="74C09548" w:rsidR="00DD603A" w:rsidRDefault="000836E3" w:rsidP="000836E3">
            <w:pPr>
              <w:pStyle w:val="a3"/>
              <w:spacing w:beforeLines="50" w:before="156" w:afterLines="50" w:after="156"/>
              <w:rPr>
                <w:rFonts w:hAnsi="宋体" w:cs="宋体"/>
              </w:rPr>
            </w:pPr>
            <w:r w:rsidRPr="000836E3">
              <w:rPr>
                <w:rFonts w:hAnsi="宋体" w:cs="宋体" w:hint="eastAsia"/>
              </w:rPr>
              <w:t>能够基于城乡</w:t>
            </w:r>
            <w:r>
              <w:rPr>
                <w:rFonts w:hAnsi="宋体" w:cs="宋体" w:hint="eastAsia"/>
              </w:rPr>
              <w:t>生态环境</w:t>
            </w:r>
            <w:r w:rsidRPr="000836E3">
              <w:rPr>
                <w:rFonts w:hAnsi="宋体" w:cs="宋体" w:hint="eastAsia"/>
              </w:rPr>
              <w:t>规划相关背景知识进行合理分析，评价城乡</w:t>
            </w:r>
            <w:r>
              <w:rPr>
                <w:rFonts w:hAnsi="宋体" w:cs="宋体" w:hint="eastAsia"/>
              </w:rPr>
              <w:t>生态环境</w:t>
            </w:r>
            <w:r w:rsidRPr="000836E3">
              <w:rPr>
                <w:rFonts w:hAnsi="宋体" w:cs="宋体" w:hint="eastAsia"/>
              </w:rPr>
              <w:t>规划实施和</w:t>
            </w:r>
            <w:r>
              <w:rPr>
                <w:rFonts w:hAnsi="宋体" w:cs="宋体" w:hint="eastAsia"/>
              </w:rPr>
              <w:t>生态环境</w:t>
            </w:r>
            <w:r w:rsidRPr="000836E3">
              <w:rPr>
                <w:rFonts w:hAnsi="宋体" w:cs="宋体" w:hint="eastAsia"/>
              </w:rPr>
              <w:t>现状问题的解决方案对社会、健康、安全、法律以及文化的影响，并理解应承担的责任</w:t>
            </w:r>
          </w:p>
        </w:tc>
      </w:tr>
      <w:tr w:rsidR="000836E3" w14:paraId="60CBCCD0" w14:textId="77777777" w:rsidTr="000836E3">
        <w:trPr>
          <w:jc w:val="center"/>
        </w:trPr>
        <w:tc>
          <w:tcPr>
            <w:tcW w:w="1129" w:type="dxa"/>
            <w:vMerge w:val="restart"/>
            <w:vAlign w:val="center"/>
          </w:tcPr>
          <w:p w14:paraId="25124FAF" w14:textId="7FDEFA92" w:rsidR="000836E3" w:rsidRDefault="000836E3" w:rsidP="00DD7B5F">
            <w:pPr>
              <w:pStyle w:val="a3"/>
              <w:spacing w:beforeLines="50" w:before="156" w:afterLines="50" w:after="156"/>
              <w:jc w:val="center"/>
              <w:rPr>
                <w:rFonts w:hAnsi="宋体" w:cs="宋体"/>
                <w:szCs w:val="21"/>
              </w:rPr>
            </w:pPr>
            <w:r w:rsidRPr="00DD603A">
              <w:rPr>
                <w:rFonts w:hAnsi="宋体" w:cs="宋体" w:hint="eastAsia"/>
                <w:szCs w:val="21"/>
              </w:rPr>
              <w:t>课程目标</w:t>
            </w:r>
            <w:r w:rsidRPr="00DD603A">
              <w:rPr>
                <w:rFonts w:hAnsi="宋体" w:cs="宋体"/>
                <w:szCs w:val="21"/>
              </w:rPr>
              <w:t>2：专业研究能力</w:t>
            </w:r>
          </w:p>
        </w:tc>
        <w:tc>
          <w:tcPr>
            <w:tcW w:w="1276" w:type="dxa"/>
            <w:vAlign w:val="center"/>
          </w:tcPr>
          <w:p w14:paraId="4A87AF2F" w14:textId="77777777" w:rsidR="000836E3" w:rsidRDefault="000836E3" w:rsidP="00DD7B5F">
            <w:pPr>
              <w:pStyle w:val="a3"/>
              <w:spacing w:beforeLines="50" w:before="156" w:afterLines="50" w:after="156"/>
              <w:jc w:val="center"/>
              <w:rPr>
                <w:rFonts w:hAnsi="宋体" w:cs="宋体"/>
              </w:rPr>
            </w:pPr>
            <w:r>
              <w:rPr>
                <w:rFonts w:hAnsi="宋体" w:cs="宋体" w:hint="eastAsia"/>
              </w:rPr>
              <w:t>2.1</w:t>
            </w:r>
          </w:p>
        </w:tc>
        <w:tc>
          <w:tcPr>
            <w:tcW w:w="2552" w:type="dxa"/>
            <w:vAlign w:val="center"/>
          </w:tcPr>
          <w:p w14:paraId="52588A45" w14:textId="5A0555E8" w:rsidR="000836E3" w:rsidRDefault="000836E3" w:rsidP="00DD7B5F">
            <w:pPr>
              <w:pStyle w:val="a3"/>
              <w:spacing w:beforeLines="50" w:before="156" w:afterLines="50" w:after="156"/>
              <w:jc w:val="center"/>
              <w:rPr>
                <w:rFonts w:hAnsi="宋体" w:cs="宋体"/>
              </w:rPr>
            </w:pPr>
            <w:r>
              <w:rPr>
                <w:rFonts w:hAnsi="宋体" w:cs="宋体" w:hint="eastAsia"/>
              </w:rPr>
              <w:t>生态环境规划体系与基本内容</w:t>
            </w:r>
          </w:p>
        </w:tc>
        <w:tc>
          <w:tcPr>
            <w:tcW w:w="4110" w:type="dxa"/>
            <w:vAlign w:val="center"/>
          </w:tcPr>
          <w:p w14:paraId="29BD5DFF" w14:textId="3A93585A" w:rsidR="000836E3" w:rsidRDefault="000836E3" w:rsidP="000836E3">
            <w:pPr>
              <w:pStyle w:val="a3"/>
              <w:spacing w:beforeLines="50" w:before="156" w:afterLines="50" w:after="156"/>
              <w:rPr>
                <w:rFonts w:hAnsi="宋体" w:cs="宋体"/>
              </w:rPr>
            </w:pPr>
            <w:r>
              <w:rPr>
                <w:rFonts w:hAnsi="宋体" w:cs="宋体" w:hint="eastAsia"/>
              </w:rPr>
              <w:t>能够掌握生态环境规划基本体系、内容，</w:t>
            </w:r>
            <w:r w:rsidRPr="000836E3">
              <w:rPr>
                <w:rFonts w:hAnsi="宋体" w:cs="宋体" w:hint="eastAsia"/>
              </w:rPr>
              <w:t>具备独立思考、用于探索的协同创新能力，能够在规划设计实践中拓展视野，创新思考城市建设发展与管理的难题</w:t>
            </w:r>
          </w:p>
        </w:tc>
      </w:tr>
      <w:tr w:rsidR="000836E3" w14:paraId="2D33B7C3" w14:textId="77777777" w:rsidTr="000836E3">
        <w:trPr>
          <w:jc w:val="center"/>
        </w:trPr>
        <w:tc>
          <w:tcPr>
            <w:tcW w:w="1129" w:type="dxa"/>
            <w:vMerge/>
            <w:vAlign w:val="center"/>
          </w:tcPr>
          <w:p w14:paraId="057D24DA" w14:textId="0958C621" w:rsidR="000836E3" w:rsidRDefault="000836E3" w:rsidP="000836E3">
            <w:pPr>
              <w:pStyle w:val="a3"/>
              <w:spacing w:beforeLines="50" w:before="156" w:afterLines="50" w:after="156"/>
              <w:jc w:val="center"/>
              <w:rPr>
                <w:rFonts w:hAnsi="宋体" w:cs="宋体"/>
                <w:szCs w:val="21"/>
              </w:rPr>
            </w:pPr>
          </w:p>
        </w:tc>
        <w:tc>
          <w:tcPr>
            <w:tcW w:w="1276" w:type="dxa"/>
            <w:vAlign w:val="center"/>
          </w:tcPr>
          <w:p w14:paraId="2CFB7824" w14:textId="77777777" w:rsidR="000836E3" w:rsidRDefault="000836E3" w:rsidP="000836E3">
            <w:pPr>
              <w:pStyle w:val="a3"/>
              <w:spacing w:beforeLines="50" w:before="156" w:afterLines="50" w:after="156"/>
              <w:jc w:val="center"/>
              <w:rPr>
                <w:rFonts w:hAnsi="宋体" w:cs="宋体"/>
              </w:rPr>
            </w:pPr>
            <w:r>
              <w:rPr>
                <w:rFonts w:hAnsi="宋体" w:cs="宋体" w:hint="eastAsia"/>
              </w:rPr>
              <w:t>2.2</w:t>
            </w:r>
          </w:p>
        </w:tc>
        <w:tc>
          <w:tcPr>
            <w:tcW w:w="2552" w:type="dxa"/>
            <w:vAlign w:val="center"/>
          </w:tcPr>
          <w:p w14:paraId="463CD8B7" w14:textId="484184E9" w:rsidR="000836E3" w:rsidRPr="00631AE6" w:rsidRDefault="000836E3" w:rsidP="000836E3">
            <w:pPr>
              <w:pStyle w:val="a3"/>
              <w:spacing w:beforeLines="50" w:before="156" w:afterLines="50" w:after="156"/>
              <w:jc w:val="center"/>
              <w:rPr>
                <w:rFonts w:ascii="黑体" w:hAnsi="宋体"/>
                <w:szCs w:val="21"/>
              </w:rPr>
            </w:pPr>
            <w:r>
              <w:rPr>
                <w:rFonts w:hAnsi="宋体" w:cs="宋体" w:hint="eastAsia"/>
              </w:rPr>
              <w:t>生态环境评价基础方法与实践</w:t>
            </w:r>
          </w:p>
        </w:tc>
        <w:tc>
          <w:tcPr>
            <w:tcW w:w="4110" w:type="dxa"/>
            <w:vAlign w:val="center"/>
          </w:tcPr>
          <w:p w14:paraId="2752C3F1" w14:textId="6F2088C4" w:rsidR="000836E3" w:rsidRDefault="000836E3" w:rsidP="000836E3">
            <w:pPr>
              <w:pStyle w:val="a3"/>
              <w:spacing w:beforeLines="50" w:before="156" w:afterLines="50" w:after="156"/>
              <w:rPr>
                <w:rFonts w:hAnsi="宋体" w:cs="宋体"/>
              </w:rPr>
            </w:pPr>
            <w:r>
              <w:rPr>
                <w:rFonts w:hAnsi="宋体" w:hint="eastAsia"/>
                <w:color w:val="000000"/>
              </w:rPr>
              <w:t>能够基于城乡生态环境规划及相关学科的原理并采用科学方法对生态环境问题进行研究，包括研究设计、分析与解释数据、并通过综合分析得到合理有效的结论</w:t>
            </w:r>
          </w:p>
        </w:tc>
      </w:tr>
    </w:tbl>
    <w:p w14:paraId="2BFDC54D" w14:textId="042D79AD"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6F3A1A73" w14:textId="25BDBA8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AD291A" w:rsidRPr="00AD291A">
        <w:rPr>
          <w:rFonts w:ascii="黑体" w:eastAsia="黑体" w:hAnsi="黑体" w:cs="Times New Roman" w:hint="eastAsia"/>
          <w:b/>
          <w:sz w:val="24"/>
          <w:szCs w:val="24"/>
        </w:rPr>
        <w:t>城乡生态与环境规划的概述与体系</w:t>
      </w:r>
      <w:r>
        <w:rPr>
          <w:rFonts w:ascii="宋体" w:hAnsi="宋体" w:cs="宋体" w:hint="eastAsia"/>
          <w:b/>
          <w:color w:val="000000"/>
          <w:kern w:val="0"/>
          <w:sz w:val="20"/>
          <w:szCs w:val="20"/>
        </w:rPr>
        <w:t xml:space="preserve"> </w:t>
      </w:r>
    </w:p>
    <w:p w14:paraId="2315AB82" w14:textId="29081A74"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6EBAF7B" w14:textId="4D3630AD" w:rsidR="005828E3" w:rsidRDefault="005828E3"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掌握城乡生态规划的基本概念、体系及主要内容，区分易混淆概念，掌握城乡生态规划的基本理论。</w:t>
      </w:r>
    </w:p>
    <w:p w14:paraId="11616C47" w14:textId="32F64898"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D4BD0B4" w14:textId="78D6D91A" w:rsidR="005828E3" w:rsidRDefault="005828E3"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（1）理解生态规划、环境规划与城乡规划的相互关系、异同点。</w:t>
      </w:r>
    </w:p>
    <w:p w14:paraId="6372A86F" w14:textId="31440139" w:rsidR="005828E3" w:rsidRPr="00313A87" w:rsidRDefault="005828E3"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（2）构建正确的可持续发展观念与生态环境保护理念。</w:t>
      </w:r>
    </w:p>
    <w:p w14:paraId="61838F4C" w14:textId="32A5423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66FBA54"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（1）了解生态环境规划的基本概念、体系、主要内容</w:t>
      </w:r>
    </w:p>
    <w:p w14:paraId="574BD399"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（2）了解生态规划、环境规划与城乡规划的相互关系</w:t>
      </w:r>
    </w:p>
    <w:p w14:paraId="13017F6F"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（3）了解生态规划的演变历史和未来趋势</w:t>
      </w:r>
    </w:p>
    <w:p w14:paraId="3B82798D"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（4）掌握国土空间规划与生态环境保护的关系</w:t>
      </w:r>
    </w:p>
    <w:p w14:paraId="177DE0DB"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（5）城市生态系统构成要素、特征、基本功能</w:t>
      </w:r>
    </w:p>
    <w:p w14:paraId="5327E1BD" w14:textId="77777777" w:rsid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（6）城乡生态规划的一般内容</w:t>
      </w:r>
    </w:p>
    <w:p w14:paraId="08EA0FE0" w14:textId="6B07E5CF" w:rsidR="005828E3" w:rsidRPr="005828E3" w:rsidRDefault="005828E3" w:rsidP="005828E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（7）生态环境规划基本理论</w:t>
      </w:r>
    </w:p>
    <w:p w14:paraId="0F1D3699" w14:textId="2EDBD2C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230F3DB" w14:textId="6F8D3196" w:rsidR="005828E3" w:rsidRPr="00313A87" w:rsidRDefault="005828E3"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6EC432D8"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7DF6933" w14:textId="491BDC13" w:rsidR="00FC24B5" w:rsidRDefault="0087607C"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4CD68EB5" w14:textId="77777777" w:rsidR="0087607C" w:rsidRPr="00313A87" w:rsidRDefault="0087607C"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4013C32B" w14:textId="77777777" w:rsidR="00A27576" w:rsidRDefault="00FC24B5"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A27576">
        <w:rPr>
          <w:rFonts w:ascii="黑体" w:eastAsia="黑体" w:hAnsi="黑体" w:cs="Times New Roman" w:hint="eastAsia"/>
          <w:b/>
          <w:sz w:val="24"/>
          <w:szCs w:val="24"/>
        </w:rPr>
        <w:t>生态调查</w:t>
      </w:r>
    </w:p>
    <w:p w14:paraId="492CC7C7"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5F907C4" w14:textId="3D3909C6"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A27576">
        <w:rPr>
          <w:rFonts w:ascii="宋体" w:eastAsia="宋体" w:hAnsi="宋体" w:cs="宋体" w:hint="eastAsia"/>
          <w:color w:val="000000"/>
          <w:kern w:val="0"/>
          <w:szCs w:val="21"/>
        </w:rPr>
        <w:t>掌握生态调查的内容、方法、生态问卷调查的设计和生态调查报告的要求</w:t>
      </w:r>
      <w:r>
        <w:rPr>
          <w:rFonts w:ascii="宋体" w:eastAsia="宋体" w:hAnsi="宋体" w:cs="宋体" w:hint="eastAsia"/>
          <w:color w:val="000000"/>
          <w:kern w:val="0"/>
          <w:szCs w:val="21"/>
        </w:rPr>
        <w:t>。</w:t>
      </w:r>
    </w:p>
    <w:p w14:paraId="4DABC850"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DED19CE" w14:textId="141DB46B"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（1）明确生态调查目标</w:t>
      </w:r>
    </w:p>
    <w:p w14:paraId="2A502C48" w14:textId="3D77363C"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（2）针对不同调查对象，采用适宜的生态调查方法</w:t>
      </w:r>
    </w:p>
    <w:p w14:paraId="60BF835F"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D476E54" w14:textId="15A5D6AF"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A27576">
        <w:rPr>
          <w:rFonts w:ascii="宋体" w:eastAsia="宋体" w:hAnsi="宋体"/>
          <w:szCs w:val="21"/>
        </w:rPr>
        <w:t>生态调查的内容</w:t>
      </w:r>
    </w:p>
    <w:p w14:paraId="586058CB" w14:textId="6907A1F7"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A27576">
        <w:rPr>
          <w:rFonts w:ascii="宋体" w:eastAsia="宋体" w:hAnsi="宋体"/>
          <w:szCs w:val="21"/>
        </w:rPr>
        <w:t>生态调查的程序和方法</w:t>
      </w:r>
    </w:p>
    <w:p w14:paraId="033B3A24" w14:textId="26A87C84"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A27576">
        <w:rPr>
          <w:rFonts w:ascii="宋体" w:eastAsia="宋体" w:hAnsi="宋体"/>
          <w:szCs w:val="21"/>
        </w:rPr>
        <w:t>生态问卷调查的设计方法</w:t>
      </w:r>
    </w:p>
    <w:p w14:paraId="4123F5B3" w14:textId="1422A15D" w:rsidR="00A27576" w:rsidRPr="005828E3"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A27576">
        <w:rPr>
          <w:rFonts w:ascii="宋体" w:eastAsia="宋体" w:hAnsi="宋体"/>
          <w:szCs w:val="21"/>
        </w:rPr>
        <w:t>专题调查</w:t>
      </w:r>
    </w:p>
    <w:p w14:paraId="1B95A52D"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6EE7E52" w14:textId="77777777"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1670FADD" w14:textId="77777777" w:rsidR="00A27576" w:rsidRPr="00313A87"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754B96B" w14:textId="30C5CAA0"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2EFB173F" w14:textId="71B78B6C"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p>
    <w:p w14:paraId="499ACE5D" w14:textId="5956D5EB" w:rsidR="00A27576" w:rsidRDefault="00A27576" w:rsidP="00A27576">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生态评价</w:t>
      </w:r>
    </w:p>
    <w:p w14:paraId="52EBB0EF"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6EF90EC" w14:textId="025E4590"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A27576">
        <w:rPr>
          <w:rFonts w:ascii="宋体" w:eastAsia="宋体" w:hAnsi="宋体" w:cs="宋体" w:hint="eastAsia"/>
          <w:color w:val="000000"/>
          <w:kern w:val="0"/>
          <w:szCs w:val="21"/>
        </w:rPr>
        <w:lastRenderedPageBreak/>
        <w:t>掌握</w:t>
      </w:r>
      <w:r>
        <w:rPr>
          <w:rFonts w:ascii="宋体" w:eastAsia="宋体" w:hAnsi="宋体" w:cs="宋体" w:hint="eastAsia"/>
          <w:color w:val="000000"/>
          <w:kern w:val="0"/>
          <w:szCs w:val="21"/>
        </w:rPr>
        <w:t>生态评价的概念、意义、内容与常用方法。</w:t>
      </w:r>
    </w:p>
    <w:p w14:paraId="1F978E3F"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438B891" w14:textId="6609CFF4"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（1）掌握不同类型生态评价方法的使用情境</w:t>
      </w:r>
    </w:p>
    <w:p w14:paraId="5F0D568F" w14:textId="3BCD95B3"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（2）应用基础评价模型进行生态评价实践</w:t>
      </w:r>
    </w:p>
    <w:p w14:paraId="1DBE9B85"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68B6B5E" w14:textId="427AA5AE"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A27576">
        <w:rPr>
          <w:rFonts w:ascii="宋体" w:eastAsia="宋体" w:hAnsi="宋体" w:hint="eastAsia"/>
          <w:szCs w:val="21"/>
        </w:rPr>
        <w:t>城市生态系统健康评价</w:t>
      </w:r>
    </w:p>
    <w:p w14:paraId="5085C59D" w14:textId="63A7C762"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A27576">
        <w:rPr>
          <w:rFonts w:ascii="宋体" w:eastAsia="宋体" w:hAnsi="宋体" w:hint="eastAsia"/>
          <w:szCs w:val="21"/>
        </w:rPr>
        <w:t>城市生态承载力评价</w:t>
      </w:r>
    </w:p>
    <w:p w14:paraId="54268FA8" w14:textId="5B18DC0E"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A27576">
        <w:rPr>
          <w:rFonts w:ascii="宋体" w:eastAsia="宋体" w:hAnsi="宋体" w:hint="eastAsia"/>
          <w:szCs w:val="21"/>
        </w:rPr>
        <w:t>生态安全评价</w:t>
      </w:r>
    </w:p>
    <w:p w14:paraId="5B8FE595" w14:textId="717C4130" w:rsidR="00A27576" w:rsidRP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A27576">
        <w:rPr>
          <w:rFonts w:ascii="宋体" w:eastAsia="宋体" w:hAnsi="宋体" w:hint="eastAsia"/>
          <w:szCs w:val="21"/>
        </w:rPr>
        <w:t>城市生态系统服务功能价值评价</w:t>
      </w:r>
    </w:p>
    <w:p w14:paraId="65CD34A9" w14:textId="281559CD" w:rsid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（5）国土空间规划</w:t>
      </w:r>
      <w:r w:rsidRPr="00A27576">
        <w:rPr>
          <w:rFonts w:ascii="宋体" w:eastAsia="宋体" w:hAnsi="宋体" w:hint="eastAsia"/>
          <w:szCs w:val="21"/>
        </w:rPr>
        <w:t>双评价</w:t>
      </w:r>
    </w:p>
    <w:p w14:paraId="0E21F3E2" w14:textId="23DCB9B6"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795E5C4" w14:textId="77777777"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5C9C60AD" w14:textId="77777777" w:rsidR="00A27576" w:rsidRPr="00313A87"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635A9D5" w14:textId="77777777"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296CAFA3" w14:textId="6C751E20"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p>
    <w:p w14:paraId="1456158F" w14:textId="70722693" w:rsidR="00A27576" w:rsidRDefault="00A27576" w:rsidP="00A27576">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生态保护红线与生态功能区划</w:t>
      </w:r>
    </w:p>
    <w:p w14:paraId="4585C50C"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7E53CBE" w14:textId="66537B7A"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掌握生态保护红线与生态功能区划的概念、在生态规划体系中的地位、意义、基本内容与规划方法。</w:t>
      </w:r>
    </w:p>
    <w:p w14:paraId="705827A0"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0F526D4" w14:textId="5BDD5E9D"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（1）掌握生态功能区划的基本步骤</w:t>
      </w:r>
    </w:p>
    <w:p w14:paraId="57DF56AD" w14:textId="486BA8C3"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（2）了解生态功能区划编制的基本内容</w:t>
      </w:r>
    </w:p>
    <w:p w14:paraId="2E0D0583"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1002360" w14:textId="28D8B9CD" w:rsid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（1）生态保护红线的概念、内容与规划方法</w:t>
      </w:r>
    </w:p>
    <w:p w14:paraId="5FC849AA" w14:textId="361FA83C" w:rsid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（2）生态功能区划的概念、内容与规划方法</w:t>
      </w:r>
    </w:p>
    <w:p w14:paraId="6C923125" w14:textId="7FDB971D" w:rsid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（3）案例分析</w:t>
      </w:r>
    </w:p>
    <w:p w14:paraId="7D59BBD0"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68725A1" w14:textId="77777777"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39BB7BAA" w14:textId="77777777" w:rsidR="00A27576" w:rsidRPr="00313A87"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883EB11" w14:textId="77777777"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5D9C288F" w14:textId="4FD90339" w:rsidR="00A27576" w:rsidRDefault="00A27576" w:rsidP="00A27576">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生态城市规划</w:t>
      </w:r>
    </w:p>
    <w:p w14:paraId="4ACCE884"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200DF61" w14:textId="6A174A1C"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掌握生态城市规划的基本概念，了解生态城市规划的基本类型、内容与方法。</w:t>
      </w:r>
    </w:p>
    <w:p w14:paraId="66865464"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A607D75" w14:textId="580862B9"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（1）理解生态城市理念</w:t>
      </w:r>
    </w:p>
    <w:p w14:paraId="72B9D861" w14:textId="517DE6E8"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894A8A">
        <w:rPr>
          <w:rFonts w:ascii="宋体" w:eastAsia="宋体" w:hAnsi="宋体" w:cs="宋体" w:hint="eastAsia"/>
          <w:color w:val="000000"/>
          <w:kern w:val="0"/>
          <w:szCs w:val="21"/>
        </w:rPr>
        <w:t>理解生态城市建设的重要意义</w:t>
      </w:r>
    </w:p>
    <w:p w14:paraId="5EAEEA23"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3261BE5" w14:textId="44E94B83" w:rsidR="00A27576" w:rsidRDefault="00A27576"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00894A8A">
        <w:rPr>
          <w:rFonts w:ascii="宋体" w:eastAsia="宋体" w:hAnsi="宋体" w:hint="eastAsia"/>
          <w:szCs w:val="21"/>
        </w:rPr>
        <w:t>生态城市的概念、原则及基本原理</w:t>
      </w:r>
    </w:p>
    <w:p w14:paraId="4502CA77" w14:textId="0BC64EBC" w:rsidR="00894A8A" w:rsidRDefault="00894A8A" w:rsidP="00A2757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（2）住区生态化规划</w:t>
      </w:r>
    </w:p>
    <w:p w14:paraId="266034AE" w14:textId="0BE4358F" w:rsidR="00894A8A" w:rsidRDefault="00894A8A" w:rsidP="00894A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（3）生态工业园</w:t>
      </w:r>
    </w:p>
    <w:p w14:paraId="4CE75CF4" w14:textId="7F031BBB" w:rsidR="00894A8A" w:rsidRDefault="00894A8A" w:rsidP="00894A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（4）绿色基础设施</w:t>
      </w:r>
    </w:p>
    <w:p w14:paraId="354BCD32" w14:textId="2D81D0B9" w:rsidR="00894A8A" w:rsidRDefault="00894A8A" w:rsidP="00894A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（5）城市道路交通生态化规划</w:t>
      </w:r>
    </w:p>
    <w:p w14:paraId="6831084B" w14:textId="7593EF90" w:rsidR="00894A8A" w:rsidRDefault="00894A8A" w:rsidP="00894A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（6）城市绿地系统生态化规划</w:t>
      </w:r>
    </w:p>
    <w:p w14:paraId="48090EEF" w14:textId="77777777" w:rsidR="00A27576"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E8ED280" w14:textId="77777777" w:rsidR="00A27576" w:rsidRPr="00313A87" w:rsidRDefault="00A27576" w:rsidP="00A2757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682E2CA6" w14:textId="77777777" w:rsidR="00A27576" w:rsidRPr="00313A87"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E73C654" w14:textId="77777777"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6411A78F" w14:textId="5378A7AD" w:rsidR="00A27576" w:rsidRDefault="00A27576" w:rsidP="00A27576">
      <w:pPr>
        <w:widowControl/>
        <w:spacing w:beforeLines="50" w:before="156" w:afterLines="50" w:after="156"/>
        <w:ind w:firstLineChars="200" w:firstLine="420"/>
        <w:jc w:val="left"/>
        <w:rPr>
          <w:rFonts w:ascii="宋体" w:eastAsia="宋体" w:hAnsi="宋体" w:cs="TimesNewRomanPSMT"/>
          <w:color w:val="000000"/>
          <w:kern w:val="0"/>
          <w:szCs w:val="21"/>
        </w:rPr>
      </w:pPr>
    </w:p>
    <w:p w14:paraId="7122AD89" w14:textId="705B67F9" w:rsidR="00B35C61" w:rsidRDefault="00B35C61" w:rsidP="00B35C6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环境规划</w:t>
      </w:r>
    </w:p>
    <w:p w14:paraId="5A6859A1"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70434EE0" w14:textId="3ED2DDBF"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掌握环境规划的基本概念，了解环境规划的基本类型、内容与方法。</w:t>
      </w:r>
    </w:p>
    <w:p w14:paraId="6135DBF6"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A445E7B" w14:textId="3CE2092D"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（1）掌握环境规划的基本类型及内容</w:t>
      </w:r>
    </w:p>
    <w:p w14:paraId="5BE98706" w14:textId="0381FC59"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（2）了解环境规划的相关原理</w:t>
      </w:r>
    </w:p>
    <w:p w14:paraId="28EDD210"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6A08455" w14:textId="76EFBB8D"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（1）环境规划的基本类型、内容与方法</w:t>
      </w:r>
    </w:p>
    <w:p w14:paraId="17018686" w14:textId="36751368"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（2）环境规划的相关原理</w:t>
      </w:r>
    </w:p>
    <w:p w14:paraId="07377A42" w14:textId="7CCDF8BB"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（3）案例分析</w:t>
      </w:r>
    </w:p>
    <w:p w14:paraId="7659EA0C"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274D7C6" w14:textId="77777777"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0786CC3B" w14:textId="77777777" w:rsidR="00B35C61" w:rsidRPr="00313A87"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5955AC4E" w14:textId="77777777" w:rsid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56C57B93" w14:textId="10AE021F" w:rsidR="00B35C61" w:rsidRDefault="00B35C61" w:rsidP="00A27576">
      <w:pPr>
        <w:widowControl/>
        <w:spacing w:beforeLines="50" w:before="156" w:afterLines="50" w:after="156"/>
        <w:ind w:firstLineChars="200" w:firstLine="420"/>
        <w:jc w:val="left"/>
        <w:rPr>
          <w:rFonts w:ascii="宋体" w:eastAsia="宋体" w:hAnsi="宋体" w:cs="TimesNewRomanPSMT"/>
          <w:color w:val="000000"/>
          <w:kern w:val="0"/>
          <w:szCs w:val="21"/>
        </w:rPr>
      </w:pPr>
    </w:p>
    <w:p w14:paraId="12CD80C2" w14:textId="2C9BADD8" w:rsidR="00B35C61" w:rsidRDefault="00B35C61" w:rsidP="00B35C6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bookmarkStart w:id="0" w:name="_Hlk83633622"/>
      <w:r>
        <w:rPr>
          <w:rFonts w:ascii="黑体" w:eastAsia="黑体" w:hAnsi="黑体" w:cs="Times New Roman" w:hint="eastAsia"/>
          <w:b/>
          <w:sz w:val="24"/>
          <w:szCs w:val="24"/>
        </w:rPr>
        <w:t>污染源调查</w:t>
      </w:r>
      <w:bookmarkEnd w:id="0"/>
    </w:p>
    <w:p w14:paraId="70D13ADC"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5CC0674" w14:textId="4B57851A"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w:t>
      </w:r>
      <w:r w:rsidRPr="00B35C61">
        <w:rPr>
          <w:rFonts w:ascii="宋体" w:eastAsia="宋体" w:hAnsi="宋体" w:cs="宋体" w:hint="eastAsia"/>
          <w:color w:val="000000"/>
          <w:kern w:val="0"/>
          <w:szCs w:val="21"/>
        </w:rPr>
        <w:t>污染源调查</w:t>
      </w:r>
      <w:r>
        <w:rPr>
          <w:rFonts w:ascii="宋体" w:eastAsia="宋体" w:hAnsi="宋体" w:cs="宋体" w:hint="eastAsia"/>
          <w:color w:val="000000"/>
          <w:kern w:val="0"/>
          <w:szCs w:val="21"/>
        </w:rPr>
        <w:t>的基本概念，了解</w:t>
      </w:r>
      <w:r w:rsidRPr="00B35C61">
        <w:rPr>
          <w:rFonts w:ascii="宋体" w:eastAsia="宋体" w:hAnsi="宋体" w:cs="宋体" w:hint="eastAsia"/>
          <w:color w:val="000000"/>
          <w:kern w:val="0"/>
          <w:szCs w:val="21"/>
        </w:rPr>
        <w:t>污染源调查</w:t>
      </w:r>
      <w:r>
        <w:rPr>
          <w:rFonts w:ascii="宋体" w:eastAsia="宋体" w:hAnsi="宋体" w:cs="宋体" w:hint="eastAsia"/>
          <w:color w:val="000000"/>
          <w:kern w:val="0"/>
          <w:szCs w:val="21"/>
        </w:rPr>
        <w:t>的基本类型、内容与方法。</w:t>
      </w:r>
    </w:p>
    <w:p w14:paraId="1F2065C9"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8ED9B19" w14:textId="5C79DE64"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w:t>
      </w:r>
      <w:r w:rsidRPr="00B35C61">
        <w:rPr>
          <w:rFonts w:ascii="宋体" w:eastAsia="宋体" w:hAnsi="宋体" w:cs="宋体" w:hint="eastAsia"/>
          <w:color w:val="000000"/>
          <w:kern w:val="0"/>
          <w:szCs w:val="21"/>
        </w:rPr>
        <w:t>污染源调查</w:t>
      </w:r>
      <w:r>
        <w:rPr>
          <w:rFonts w:ascii="宋体" w:eastAsia="宋体" w:hAnsi="宋体" w:cs="宋体" w:hint="eastAsia"/>
          <w:color w:val="000000"/>
          <w:kern w:val="0"/>
          <w:szCs w:val="21"/>
        </w:rPr>
        <w:t>的基本类型及内容</w:t>
      </w:r>
    </w:p>
    <w:p w14:paraId="0E63E813" w14:textId="27218050"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（2）污染源评价</w:t>
      </w:r>
    </w:p>
    <w:p w14:paraId="29CADA26"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61FB4F3" w14:textId="273501AD"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（1）污染源的基本类型、污染源调查的内容与方法</w:t>
      </w:r>
    </w:p>
    <w:p w14:paraId="696DC39D" w14:textId="3CD8A563"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（2）运用等标负荷污染法进行污染源评价</w:t>
      </w:r>
    </w:p>
    <w:p w14:paraId="32F6491C" w14:textId="77777777"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（3）案例分析</w:t>
      </w:r>
    </w:p>
    <w:p w14:paraId="2D5F804E"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3C9EE9A" w14:textId="77777777"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34D3619D" w14:textId="77777777" w:rsidR="00B35C61" w:rsidRPr="00313A87"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E941A9A" w14:textId="30CB40E5" w:rsid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00856723" w14:textId="31B9A644" w:rsid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p>
    <w:p w14:paraId="50A7112E" w14:textId="4AA137F0" w:rsidR="00B35C61" w:rsidRDefault="00B35C61" w:rsidP="00B35C6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bookmarkStart w:id="1" w:name="_Hlk83633902"/>
      <w:r>
        <w:rPr>
          <w:rFonts w:ascii="黑体" w:eastAsia="黑体" w:hAnsi="黑体" w:cs="Times New Roman" w:hint="eastAsia"/>
          <w:b/>
          <w:sz w:val="24"/>
          <w:szCs w:val="24"/>
        </w:rPr>
        <w:t>环境功能区划</w:t>
      </w:r>
    </w:p>
    <w:bookmarkEnd w:id="1"/>
    <w:p w14:paraId="344AE316"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7F68082" w14:textId="37CD5A0C"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w:t>
      </w:r>
      <w:r w:rsidRPr="00B35C61">
        <w:rPr>
          <w:rFonts w:ascii="宋体" w:eastAsia="宋体" w:hAnsi="宋体" w:cs="宋体" w:hint="eastAsia"/>
          <w:color w:val="000000"/>
          <w:kern w:val="0"/>
          <w:szCs w:val="21"/>
        </w:rPr>
        <w:t>环境功能区划</w:t>
      </w:r>
      <w:r>
        <w:rPr>
          <w:rFonts w:ascii="宋体" w:eastAsia="宋体" w:hAnsi="宋体" w:cs="宋体" w:hint="eastAsia"/>
          <w:color w:val="000000"/>
          <w:kern w:val="0"/>
          <w:szCs w:val="21"/>
        </w:rPr>
        <w:t>的基本概念，了解</w:t>
      </w:r>
      <w:r w:rsidRPr="00B35C61">
        <w:rPr>
          <w:rFonts w:ascii="宋体" w:eastAsia="宋体" w:hAnsi="宋体" w:cs="宋体" w:hint="eastAsia"/>
          <w:color w:val="000000"/>
          <w:kern w:val="0"/>
          <w:szCs w:val="21"/>
        </w:rPr>
        <w:t>环境功能区划</w:t>
      </w:r>
      <w:r>
        <w:rPr>
          <w:rFonts w:ascii="宋体" w:eastAsia="宋体" w:hAnsi="宋体" w:cs="宋体" w:hint="eastAsia"/>
          <w:color w:val="000000"/>
          <w:kern w:val="0"/>
          <w:szCs w:val="21"/>
        </w:rPr>
        <w:t>的基本类型、内容与方法。</w:t>
      </w:r>
    </w:p>
    <w:p w14:paraId="06ACD9F1"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0319671" w14:textId="1F5FB91E"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w:t>
      </w:r>
      <w:r w:rsidRPr="00B35C61">
        <w:rPr>
          <w:rFonts w:ascii="宋体" w:eastAsia="宋体" w:hAnsi="宋体" w:cs="宋体" w:hint="eastAsia"/>
          <w:color w:val="000000"/>
          <w:kern w:val="0"/>
          <w:szCs w:val="21"/>
        </w:rPr>
        <w:t>环境功能区划</w:t>
      </w:r>
      <w:r>
        <w:rPr>
          <w:rFonts w:ascii="宋体" w:eastAsia="宋体" w:hAnsi="宋体" w:cs="宋体" w:hint="eastAsia"/>
          <w:color w:val="000000"/>
          <w:kern w:val="0"/>
          <w:szCs w:val="21"/>
        </w:rPr>
        <w:t>的基本类型及内容</w:t>
      </w:r>
    </w:p>
    <w:p w14:paraId="7965471D" w14:textId="37A37FAC"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（2）了解环境功能区划的编制方法</w:t>
      </w:r>
    </w:p>
    <w:p w14:paraId="3D660A1D"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E9EC7A4" w14:textId="36AE52FE"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（1）环境功能区划的含义与意义</w:t>
      </w:r>
    </w:p>
    <w:p w14:paraId="7C5D8E87" w14:textId="2BFAE4E9"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（2）不同类型的环境功能区划基本内容</w:t>
      </w:r>
    </w:p>
    <w:p w14:paraId="2C31DAD6" w14:textId="77777777"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（3）案例分析</w:t>
      </w:r>
    </w:p>
    <w:p w14:paraId="0FA51F15"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CA62C37" w14:textId="77777777"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1DFB0DAE" w14:textId="77777777" w:rsidR="00B35C61" w:rsidRPr="00313A87"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43487B91" w14:textId="77777777" w:rsid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3A2C4D87" w14:textId="77777777" w:rsidR="00B35C61" w:rsidRP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p>
    <w:p w14:paraId="007E53B8" w14:textId="155037AC" w:rsidR="00B35C61" w:rsidRDefault="00B35C61" w:rsidP="00B35C6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专项环境规划</w:t>
      </w:r>
    </w:p>
    <w:p w14:paraId="095E6528"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55B6290" w14:textId="0F95AA28"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了解不同环境规划的基本内容与编制方法。</w:t>
      </w:r>
    </w:p>
    <w:p w14:paraId="1DE0E1AE"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73E843F" w14:textId="0672FC25"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了解不同环境规划的内容与编制过程</w:t>
      </w:r>
    </w:p>
    <w:p w14:paraId="6882FC34"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41237A1" w14:textId="374275D8"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（1）水环境污染防治规划</w:t>
      </w:r>
    </w:p>
    <w:p w14:paraId="49ECBBB5" w14:textId="28837031"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（2）大气污染防治规划</w:t>
      </w:r>
    </w:p>
    <w:p w14:paraId="19E9ECA4" w14:textId="761CE994"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（3）固废污染防治规划</w:t>
      </w:r>
    </w:p>
    <w:p w14:paraId="56167BCD" w14:textId="1B006A30" w:rsidR="00B35C61" w:rsidRDefault="00B35C61" w:rsidP="00B35C6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（4）噪声污染防治规划</w:t>
      </w:r>
    </w:p>
    <w:p w14:paraId="3E2819E8" w14:textId="77777777" w:rsidR="00B35C61"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376BA51" w14:textId="77777777" w:rsidR="00B35C61" w:rsidRPr="00313A87" w:rsidRDefault="00B35C61" w:rsidP="00B35C6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以课堂讲授为主，结合多媒体视频、小组讨论等方式进行教学。</w:t>
      </w:r>
    </w:p>
    <w:p w14:paraId="1CD67185" w14:textId="77777777" w:rsidR="00B35C61" w:rsidRPr="00313A87"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9CDC8B7" w14:textId="77777777" w:rsidR="00B35C61" w:rsidRP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通过随堂测验、小组讨论等学生反馈方式进行教学评价。</w:t>
      </w:r>
    </w:p>
    <w:p w14:paraId="5B44FBD7" w14:textId="77777777" w:rsidR="00B35C61" w:rsidRPr="00B35C61" w:rsidRDefault="00B35C61" w:rsidP="00B35C61">
      <w:pPr>
        <w:widowControl/>
        <w:spacing w:beforeLines="50" w:before="156" w:afterLines="50" w:after="156"/>
        <w:ind w:firstLineChars="200" w:firstLine="420"/>
        <w:jc w:val="left"/>
        <w:rPr>
          <w:rFonts w:ascii="宋体" w:eastAsia="宋体" w:hAnsi="宋体" w:cs="TimesNewRomanPSMT"/>
          <w:color w:val="000000"/>
          <w:kern w:val="0"/>
          <w:szCs w:val="21"/>
        </w:rPr>
      </w:pPr>
    </w:p>
    <w:p w14:paraId="0B2AFB90"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0B017A3D"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127842BD" w14:textId="77777777" w:rsidTr="00D715F7">
        <w:trPr>
          <w:trHeight w:val="340"/>
          <w:jc w:val="center"/>
        </w:trPr>
        <w:tc>
          <w:tcPr>
            <w:tcW w:w="2765" w:type="dxa"/>
            <w:vAlign w:val="center"/>
          </w:tcPr>
          <w:p w14:paraId="52BB2F1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720AFA7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2A36C6E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65DE2E7" w14:textId="77777777" w:rsidTr="00D715F7">
        <w:trPr>
          <w:trHeight w:val="340"/>
          <w:jc w:val="center"/>
        </w:trPr>
        <w:tc>
          <w:tcPr>
            <w:tcW w:w="2765" w:type="dxa"/>
            <w:vAlign w:val="center"/>
          </w:tcPr>
          <w:p w14:paraId="2AA50B7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18B51CDC" w14:textId="4FC46063" w:rsidR="00CA53B2" w:rsidRPr="0034254B" w:rsidRDefault="0087607C" w:rsidP="00DD7B5F">
            <w:pPr>
              <w:widowControl/>
              <w:spacing w:beforeLines="50" w:before="156" w:afterLines="50" w:after="156"/>
              <w:jc w:val="center"/>
              <w:rPr>
                <w:rFonts w:ascii="宋体" w:eastAsia="宋体" w:hAnsi="宋体"/>
              </w:rPr>
            </w:pPr>
            <w:r w:rsidRPr="0087607C">
              <w:rPr>
                <w:rFonts w:ascii="宋体" w:eastAsia="宋体" w:hAnsi="宋体" w:hint="eastAsia"/>
              </w:rPr>
              <w:t>城乡生态与环境规划的概述与体系</w:t>
            </w:r>
          </w:p>
        </w:tc>
        <w:tc>
          <w:tcPr>
            <w:tcW w:w="2766" w:type="dxa"/>
            <w:vAlign w:val="center"/>
          </w:tcPr>
          <w:p w14:paraId="7720F4D7" w14:textId="322722D8" w:rsidR="00CA53B2" w:rsidRPr="0034254B" w:rsidRDefault="0087607C"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3A8F4CDE" w14:textId="77777777" w:rsidTr="00D715F7">
        <w:trPr>
          <w:trHeight w:val="340"/>
          <w:jc w:val="center"/>
        </w:trPr>
        <w:tc>
          <w:tcPr>
            <w:tcW w:w="2765" w:type="dxa"/>
            <w:vAlign w:val="center"/>
          </w:tcPr>
          <w:p w14:paraId="1AD6891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33552027" w14:textId="4DF96299" w:rsidR="00CA53B2" w:rsidRPr="0034254B" w:rsidRDefault="00A27576" w:rsidP="00DD7B5F">
            <w:pPr>
              <w:widowControl/>
              <w:spacing w:beforeLines="50" w:before="156" w:afterLines="50" w:after="156"/>
              <w:jc w:val="center"/>
              <w:rPr>
                <w:rFonts w:ascii="宋体" w:eastAsia="宋体" w:hAnsi="宋体"/>
              </w:rPr>
            </w:pPr>
            <w:r w:rsidRPr="00A27576">
              <w:rPr>
                <w:rFonts w:ascii="宋体" w:eastAsia="宋体" w:hAnsi="宋体" w:hint="eastAsia"/>
              </w:rPr>
              <w:t>生态调查</w:t>
            </w:r>
          </w:p>
        </w:tc>
        <w:tc>
          <w:tcPr>
            <w:tcW w:w="2766" w:type="dxa"/>
            <w:vAlign w:val="center"/>
          </w:tcPr>
          <w:p w14:paraId="63BF3CE0" w14:textId="73487606" w:rsidR="00CA53B2" w:rsidRPr="0034254B" w:rsidRDefault="00A2757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346AA53E" w14:textId="77777777" w:rsidTr="00D715F7">
        <w:trPr>
          <w:trHeight w:val="340"/>
          <w:jc w:val="center"/>
        </w:trPr>
        <w:tc>
          <w:tcPr>
            <w:tcW w:w="2765" w:type="dxa"/>
            <w:vAlign w:val="center"/>
          </w:tcPr>
          <w:p w14:paraId="2684C54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E910C75" w14:textId="0ACD86AE" w:rsidR="00CA53B2" w:rsidRPr="0034254B" w:rsidRDefault="00A27576" w:rsidP="00DD7B5F">
            <w:pPr>
              <w:widowControl/>
              <w:spacing w:beforeLines="50" w:before="156" w:afterLines="50" w:after="156"/>
              <w:jc w:val="center"/>
              <w:rPr>
                <w:rFonts w:ascii="宋体" w:eastAsia="宋体" w:hAnsi="宋体"/>
              </w:rPr>
            </w:pPr>
            <w:r>
              <w:rPr>
                <w:rFonts w:ascii="宋体" w:eastAsia="宋体" w:hAnsi="宋体" w:hint="eastAsia"/>
              </w:rPr>
              <w:t>生态评价</w:t>
            </w:r>
          </w:p>
        </w:tc>
        <w:tc>
          <w:tcPr>
            <w:tcW w:w="2766" w:type="dxa"/>
            <w:vAlign w:val="center"/>
          </w:tcPr>
          <w:p w14:paraId="2D97D246" w14:textId="17EE2E7F" w:rsidR="00CA53B2" w:rsidRPr="0034254B" w:rsidRDefault="00A27576"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74B71153" w14:textId="77777777" w:rsidTr="00D715F7">
        <w:trPr>
          <w:trHeight w:val="340"/>
          <w:jc w:val="center"/>
        </w:trPr>
        <w:tc>
          <w:tcPr>
            <w:tcW w:w="2765" w:type="dxa"/>
            <w:vAlign w:val="center"/>
          </w:tcPr>
          <w:p w14:paraId="7A51FEE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6AC0941" w14:textId="20AAFB76" w:rsidR="00CA53B2" w:rsidRPr="0034254B" w:rsidRDefault="00A27576" w:rsidP="00DD7B5F">
            <w:pPr>
              <w:widowControl/>
              <w:spacing w:beforeLines="50" w:before="156" w:afterLines="50" w:after="156"/>
              <w:jc w:val="center"/>
              <w:rPr>
                <w:rFonts w:ascii="宋体" w:eastAsia="宋体" w:hAnsi="宋体"/>
              </w:rPr>
            </w:pPr>
            <w:r w:rsidRPr="00A27576">
              <w:rPr>
                <w:rFonts w:ascii="宋体" w:eastAsia="宋体" w:hAnsi="宋体" w:hint="eastAsia"/>
              </w:rPr>
              <w:t>生态保护红线与生态功能区划</w:t>
            </w:r>
          </w:p>
        </w:tc>
        <w:tc>
          <w:tcPr>
            <w:tcW w:w="2766" w:type="dxa"/>
            <w:vAlign w:val="center"/>
          </w:tcPr>
          <w:p w14:paraId="00EBE4D9" w14:textId="5A7D91A2" w:rsidR="00CA53B2" w:rsidRPr="0034254B" w:rsidRDefault="00A2757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29D39EF9" w14:textId="77777777" w:rsidTr="00D715F7">
        <w:trPr>
          <w:trHeight w:val="340"/>
          <w:jc w:val="center"/>
        </w:trPr>
        <w:tc>
          <w:tcPr>
            <w:tcW w:w="2765" w:type="dxa"/>
            <w:vAlign w:val="center"/>
          </w:tcPr>
          <w:p w14:paraId="2E209BB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第五章</w:t>
            </w:r>
          </w:p>
        </w:tc>
        <w:tc>
          <w:tcPr>
            <w:tcW w:w="2765" w:type="dxa"/>
            <w:vAlign w:val="center"/>
          </w:tcPr>
          <w:p w14:paraId="34024C31" w14:textId="61CDFFFD" w:rsidR="00CA53B2" w:rsidRPr="0034254B" w:rsidRDefault="00B35C61" w:rsidP="00DD7B5F">
            <w:pPr>
              <w:widowControl/>
              <w:spacing w:beforeLines="50" w:before="156" w:afterLines="50" w:after="156"/>
              <w:jc w:val="center"/>
              <w:rPr>
                <w:rFonts w:ascii="宋体" w:eastAsia="宋体" w:hAnsi="宋体"/>
              </w:rPr>
            </w:pPr>
            <w:r w:rsidRPr="00B35C61">
              <w:rPr>
                <w:rFonts w:ascii="宋体" w:eastAsia="宋体" w:hAnsi="宋体" w:hint="eastAsia"/>
              </w:rPr>
              <w:t>生态城市规划</w:t>
            </w:r>
          </w:p>
        </w:tc>
        <w:tc>
          <w:tcPr>
            <w:tcW w:w="2766" w:type="dxa"/>
            <w:vAlign w:val="center"/>
          </w:tcPr>
          <w:p w14:paraId="5731BAAF" w14:textId="36E278E2" w:rsidR="00CA53B2"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05E3A682" w14:textId="77777777" w:rsidTr="00D715F7">
        <w:trPr>
          <w:trHeight w:val="340"/>
          <w:jc w:val="center"/>
        </w:trPr>
        <w:tc>
          <w:tcPr>
            <w:tcW w:w="2765" w:type="dxa"/>
            <w:vAlign w:val="center"/>
          </w:tcPr>
          <w:p w14:paraId="3686704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5E8F1C80" w14:textId="3B43132A" w:rsidR="00CA53B2"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环境规划</w:t>
            </w:r>
          </w:p>
        </w:tc>
        <w:tc>
          <w:tcPr>
            <w:tcW w:w="2766" w:type="dxa"/>
            <w:vAlign w:val="center"/>
          </w:tcPr>
          <w:p w14:paraId="3345553C" w14:textId="17430E6C" w:rsidR="00CA53B2"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785C0979" w14:textId="77777777" w:rsidTr="00D715F7">
        <w:trPr>
          <w:trHeight w:val="340"/>
          <w:jc w:val="center"/>
        </w:trPr>
        <w:tc>
          <w:tcPr>
            <w:tcW w:w="2765" w:type="dxa"/>
            <w:vAlign w:val="center"/>
          </w:tcPr>
          <w:p w14:paraId="09777630" w14:textId="12EE66CD" w:rsidR="00CA53B2" w:rsidRPr="0034254B" w:rsidRDefault="00A27576"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46FDC250" w14:textId="2303B530" w:rsidR="00CA53B2"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污染源调查</w:t>
            </w:r>
          </w:p>
        </w:tc>
        <w:tc>
          <w:tcPr>
            <w:tcW w:w="2766" w:type="dxa"/>
            <w:vAlign w:val="center"/>
          </w:tcPr>
          <w:p w14:paraId="10145DB8" w14:textId="604AC502" w:rsidR="00CA53B2"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A27576" w14:paraId="79997E0B" w14:textId="77777777" w:rsidTr="00D715F7">
        <w:trPr>
          <w:trHeight w:val="340"/>
          <w:jc w:val="center"/>
        </w:trPr>
        <w:tc>
          <w:tcPr>
            <w:tcW w:w="2765" w:type="dxa"/>
            <w:vAlign w:val="center"/>
          </w:tcPr>
          <w:p w14:paraId="35927485" w14:textId="1FE4CF35" w:rsidR="00A27576" w:rsidRDefault="00A27576"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4E8CCF88" w14:textId="69A63892" w:rsidR="00A27576"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环境功能区划</w:t>
            </w:r>
          </w:p>
        </w:tc>
        <w:tc>
          <w:tcPr>
            <w:tcW w:w="2766" w:type="dxa"/>
            <w:vAlign w:val="center"/>
          </w:tcPr>
          <w:p w14:paraId="0B027D9C" w14:textId="28D52D41" w:rsidR="00A27576"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A27576" w14:paraId="6FAECC69" w14:textId="77777777" w:rsidTr="00D715F7">
        <w:trPr>
          <w:trHeight w:val="340"/>
          <w:jc w:val="center"/>
        </w:trPr>
        <w:tc>
          <w:tcPr>
            <w:tcW w:w="2765" w:type="dxa"/>
            <w:vAlign w:val="center"/>
          </w:tcPr>
          <w:p w14:paraId="1BD4B0EF" w14:textId="27EDEFDC" w:rsidR="00A27576" w:rsidRDefault="00A27576"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49947C78" w14:textId="505A0DA1" w:rsidR="00A27576"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专项环境规划</w:t>
            </w:r>
          </w:p>
        </w:tc>
        <w:tc>
          <w:tcPr>
            <w:tcW w:w="2766" w:type="dxa"/>
            <w:vAlign w:val="center"/>
          </w:tcPr>
          <w:p w14:paraId="6077D18C" w14:textId="29DA4D57" w:rsidR="00A27576" w:rsidRPr="0034254B" w:rsidRDefault="00B35C61"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AF16B1" w14:paraId="43AECC2C" w14:textId="77777777" w:rsidTr="00D715F7">
        <w:trPr>
          <w:trHeight w:val="340"/>
          <w:jc w:val="center"/>
        </w:trPr>
        <w:tc>
          <w:tcPr>
            <w:tcW w:w="2765" w:type="dxa"/>
            <w:vAlign w:val="center"/>
          </w:tcPr>
          <w:p w14:paraId="48110BDE" w14:textId="7907B6EA" w:rsidR="00AF16B1" w:rsidRDefault="00AF16B1" w:rsidP="00DD7B5F">
            <w:pPr>
              <w:widowControl/>
              <w:spacing w:beforeLines="50" w:before="156" w:afterLines="50" w:after="156"/>
              <w:jc w:val="center"/>
              <w:rPr>
                <w:rFonts w:ascii="宋体" w:eastAsia="宋体" w:hAnsi="宋体"/>
              </w:rPr>
            </w:pPr>
            <w:r>
              <w:rPr>
                <w:rFonts w:ascii="宋体" w:eastAsia="宋体" w:hAnsi="宋体" w:hint="eastAsia"/>
              </w:rPr>
              <w:t>实践</w:t>
            </w:r>
          </w:p>
        </w:tc>
        <w:tc>
          <w:tcPr>
            <w:tcW w:w="2765" w:type="dxa"/>
            <w:vAlign w:val="center"/>
          </w:tcPr>
          <w:p w14:paraId="510115D8" w14:textId="2F2600AF" w:rsidR="00AF16B1" w:rsidRDefault="00AF16B1" w:rsidP="00DD7B5F">
            <w:pPr>
              <w:widowControl/>
              <w:spacing w:beforeLines="50" w:before="156" w:afterLines="50" w:after="156"/>
              <w:jc w:val="center"/>
              <w:rPr>
                <w:rFonts w:ascii="宋体" w:eastAsia="宋体" w:hAnsi="宋体"/>
              </w:rPr>
            </w:pPr>
            <w:r>
              <w:rPr>
                <w:rFonts w:ascii="宋体" w:eastAsia="宋体" w:hAnsi="宋体" w:hint="eastAsia"/>
              </w:rPr>
              <w:t>生态环境规划实践</w:t>
            </w:r>
          </w:p>
        </w:tc>
        <w:tc>
          <w:tcPr>
            <w:tcW w:w="2766" w:type="dxa"/>
            <w:vAlign w:val="center"/>
          </w:tcPr>
          <w:p w14:paraId="31AFE346" w14:textId="574FE2AE" w:rsidR="00AF16B1" w:rsidRDefault="00AF16B1"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8</w:t>
            </w:r>
          </w:p>
        </w:tc>
      </w:tr>
    </w:tbl>
    <w:p w14:paraId="7DE4588B" w14:textId="2EB80F71"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3C25DAC9" w14:textId="663540E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4C43762B" w14:textId="77777777" w:rsidTr="00DD7B5F">
        <w:trPr>
          <w:trHeight w:val="340"/>
          <w:jc w:val="center"/>
        </w:trPr>
        <w:tc>
          <w:tcPr>
            <w:tcW w:w="1642" w:type="dxa"/>
            <w:vAlign w:val="center"/>
          </w:tcPr>
          <w:p w14:paraId="1347287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2BE80FB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00B0631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09D6EB6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1511E48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A77E12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14062EF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3F399F51" w14:textId="77777777" w:rsidTr="00DD7B5F">
        <w:trPr>
          <w:trHeight w:val="340"/>
          <w:jc w:val="center"/>
        </w:trPr>
        <w:tc>
          <w:tcPr>
            <w:tcW w:w="1642" w:type="dxa"/>
            <w:vAlign w:val="center"/>
          </w:tcPr>
          <w:p w14:paraId="53192650" w14:textId="3B0C1B72"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AF16B1">
              <w:rPr>
                <w:rFonts w:ascii="宋体" w:eastAsia="宋体" w:hAnsi="宋体" w:hint="eastAsia"/>
                <w:szCs w:val="21"/>
              </w:rPr>
              <w:t>-</w:t>
            </w:r>
            <w:r w:rsidR="00AF16B1">
              <w:rPr>
                <w:rFonts w:ascii="宋体" w:eastAsia="宋体" w:hAnsi="宋体"/>
                <w:szCs w:val="21"/>
              </w:rPr>
              <w:t>2</w:t>
            </w:r>
          </w:p>
        </w:tc>
        <w:tc>
          <w:tcPr>
            <w:tcW w:w="929" w:type="dxa"/>
            <w:vAlign w:val="center"/>
          </w:tcPr>
          <w:p w14:paraId="06DFAAF9" w14:textId="59883288"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r>
              <w:rPr>
                <w:rFonts w:ascii="宋体" w:eastAsia="宋体" w:hAnsi="宋体" w:hint="eastAsia"/>
                <w:szCs w:val="21"/>
              </w:rPr>
              <w:t>、3</w:t>
            </w:r>
            <w:r>
              <w:rPr>
                <w:rFonts w:ascii="宋体" w:eastAsia="宋体" w:hAnsi="宋体"/>
                <w:szCs w:val="21"/>
              </w:rPr>
              <w:t>.11</w:t>
            </w:r>
          </w:p>
        </w:tc>
        <w:tc>
          <w:tcPr>
            <w:tcW w:w="1145" w:type="dxa"/>
            <w:vAlign w:val="center"/>
          </w:tcPr>
          <w:p w14:paraId="4DAED91D" w14:textId="38225E50"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p>
        </w:tc>
        <w:tc>
          <w:tcPr>
            <w:tcW w:w="1145" w:type="dxa"/>
            <w:vAlign w:val="center"/>
          </w:tcPr>
          <w:p w14:paraId="47CC1263" w14:textId="5E0812EE" w:rsidR="00D715F7" w:rsidRPr="00D715F7" w:rsidRDefault="009823A2" w:rsidP="00DD7B5F">
            <w:pPr>
              <w:widowControl/>
              <w:spacing w:beforeLines="50" w:before="156" w:afterLines="50" w:after="156"/>
              <w:jc w:val="center"/>
              <w:rPr>
                <w:rFonts w:ascii="宋体" w:eastAsia="宋体" w:hAnsi="宋体"/>
                <w:szCs w:val="21"/>
              </w:rPr>
            </w:pPr>
            <w:r w:rsidRPr="009823A2">
              <w:rPr>
                <w:rFonts w:ascii="宋体" w:eastAsia="宋体" w:hAnsi="宋体" w:hint="eastAsia"/>
                <w:szCs w:val="21"/>
              </w:rPr>
              <w:t>城乡生态与环境规划的概述与体系</w:t>
            </w:r>
          </w:p>
        </w:tc>
        <w:tc>
          <w:tcPr>
            <w:tcW w:w="1145" w:type="dxa"/>
            <w:vAlign w:val="center"/>
          </w:tcPr>
          <w:p w14:paraId="7AEA4C88" w14:textId="76CB200E"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0987052E" w14:textId="35D40E4A"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预习</w:t>
            </w:r>
          </w:p>
        </w:tc>
        <w:tc>
          <w:tcPr>
            <w:tcW w:w="904" w:type="dxa"/>
            <w:vAlign w:val="center"/>
          </w:tcPr>
          <w:p w14:paraId="1BDE6E49" w14:textId="10182DAA"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D715F7" w:rsidRPr="00D715F7" w14:paraId="7E3F58CF" w14:textId="77777777" w:rsidTr="00DD7B5F">
        <w:trPr>
          <w:trHeight w:val="340"/>
          <w:jc w:val="center"/>
        </w:trPr>
        <w:tc>
          <w:tcPr>
            <w:tcW w:w="1642" w:type="dxa"/>
            <w:vAlign w:val="center"/>
          </w:tcPr>
          <w:p w14:paraId="20A1B421" w14:textId="546E1CFD"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929" w:type="dxa"/>
            <w:vAlign w:val="center"/>
          </w:tcPr>
          <w:p w14:paraId="76881753" w14:textId="31E25537"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.18</w:t>
            </w:r>
          </w:p>
        </w:tc>
        <w:tc>
          <w:tcPr>
            <w:tcW w:w="1145" w:type="dxa"/>
            <w:vAlign w:val="center"/>
          </w:tcPr>
          <w:p w14:paraId="5DF3B3FA" w14:textId="1988FC88"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tc>
        <w:tc>
          <w:tcPr>
            <w:tcW w:w="1145" w:type="dxa"/>
            <w:vAlign w:val="center"/>
          </w:tcPr>
          <w:p w14:paraId="694C5C27" w14:textId="3E70CB08" w:rsidR="00D715F7" w:rsidRPr="00D715F7" w:rsidRDefault="009823A2" w:rsidP="00DD7B5F">
            <w:pPr>
              <w:widowControl/>
              <w:spacing w:beforeLines="50" w:before="156" w:afterLines="50" w:after="156"/>
              <w:jc w:val="center"/>
              <w:rPr>
                <w:rFonts w:ascii="宋体" w:eastAsia="宋体" w:hAnsi="宋体"/>
                <w:szCs w:val="21"/>
              </w:rPr>
            </w:pPr>
            <w:r w:rsidRPr="00A27576">
              <w:rPr>
                <w:rFonts w:ascii="宋体" w:eastAsia="宋体" w:hAnsi="宋体" w:hint="eastAsia"/>
              </w:rPr>
              <w:t>生态调查</w:t>
            </w:r>
          </w:p>
        </w:tc>
        <w:tc>
          <w:tcPr>
            <w:tcW w:w="1145" w:type="dxa"/>
            <w:vAlign w:val="center"/>
          </w:tcPr>
          <w:p w14:paraId="3178384F" w14:textId="041DB9BF"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C14F701" w14:textId="401CA93F"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vAlign w:val="center"/>
          </w:tcPr>
          <w:p w14:paraId="7B54C610" w14:textId="4B4774A1"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D715F7" w:rsidRPr="00D715F7" w14:paraId="54D04249" w14:textId="77777777" w:rsidTr="00DD7B5F">
        <w:trPr>
          <w:trHeight w:val="340"/>
          <w:jc w:val="center"/>
        </w:trPr>
        <w:tc>
          <w:tcPr>
            <w:tcW w:w="1642" w:type="dxa"/>
            <w:vAlign w:val="center"/>
          </w:tcPr>
          <w:p w14:paraId="5F3EE6EC" w14:textId="12527859"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5</w:t>
            </w:r>
          </w:p>
        </w:tc>
        <w:tc>
          <w:tcPr>
            <w:tcW w:w="929" w:type="dxa"/>
            <w:vAlign w:val="center"/>
          </w:tcPr>
          <w:p w14:paraId="0B2DD0F7" w14:textId="3B9D62BA"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.25</w:t>
            </w:r>
            <w:r>
              <w:rPr>
                <w:rFonts w:ascii="宋体" w:eastAsia="宋体" w:hAnsi="宋体" w:hint="eastAsia"/>
                <w:szCs w:val="21"/>
              </w:rPr>
              <w:t>、4</w:t>
            </w:r>
            <w:r>
              <w:rPr>
                <w:rFonts w:ascii="宋体" w:eastAsia="宋体" w:hAnsi="宋体"/>
                <w:szCs w:val="21"/>
              </w:rPr>
              <w:t>.1</w:t>
            </w:r>
          </w:p>
        </w:tc>
        <w:tc>
          <w:tcPr>
            <w:tcW w:w="1145" w:type="dxa"/>
            <w:vAlign w:val="center"/>
          </w:tcPr>
          <w:p w14:paraId="77B6566A" w14:textId="374C9C3D"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1145" w:type="dxa"/>
            <w:vAlign w:val="center"/>
          </w:tcPr>
          <w:p w14:paraId="291E13AD" w14:textId="4526FF52"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生态评价</w:t>
            </w:r>
          </w:p>
        </w:tc>
        <w:tc>
          <w:tcPr>
            <w:tcW w:w="1145" w:type="dxa"/>
            <w:vAlign w:val="center"/>
          </w:tcPr>
          <w:p w14:paraId="01E58E5F" w14:textId="036B7668"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5E9380AA" w14:textId="5874B961"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课堂作业</w:t>
            </w:r>
          </w:p>
        </w:tc>
        <w:tc>
          <w:tcPr>
            <w:tcW w:w="904" w:type="dxa"/>
            <w:vAlign w:val="center"/>
          </w:tcPr>
          <w:p w14:paraId="5BBBF5C4" w14:textId="0F522EAA"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D715F7" w:rsidRPr="00D715F7" w14:paraId="74029B61" w14:textId="77777777" w:rsidTr="00DD7B5F">
        <w:trPr>
          <w:trHeight w:val="340"/>
          <w:jc w:val="center"/>
        </w:trPr>
        <w:tc>
          <w:tcPr>
            <w:tcW w:w="1642" w:type="dxa"/>
            <w:vAlign w:val="center"/>
          </w:tcPr>
          <w:p w14:paraId="548BBB71" w14:textId="20579C77"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929" w:type="dxa"/>
            <w:vAlign w:val="center"/>
          </w:tcPr>
          <w:p w14:paraId="0FA2BE7D" w14:textId="537BE3FC" w:rsidR="00D715F7" w:rsidRPr="00D715F7" w:rsidRDefault="00AF16B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.8</w:t>
            </w:r>
          </w:p>
        </w:tc>
        <w:tc>
          <w:tcPr>
            <w:tcW w:w="1145" w:type="dxa"/>
            <w:vAlign w:val="center"/>
          </w:tcPr>
          <w:p w14:paraId="71726C1E" w14:textId="111297CB"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tc>
        <w:tc>
          <w:tcPr>
            <w:tcW w:w="1145" w:type="dxa"/>
            <w:vAlign w:val="center"/>
          </w:tcPr>
          <w:p w14:paraId="4DAAA944" w14:textId="401D8BAC" w:rsidR="00D715F7" w:rsidRPr="00D715F7" w:rsidRDefault="009823A2" w:rsidP="00DD7B5F">
            <w:pPr>
              <w:widowControl/>
              <w:spacing w:beforeLines="50" w:before="156" w:afterLines="50" w:after="156"/>
              <w:jc w:val="center"/>
              <w:rPr>
                <w:rFonts w:ascii="宋体" w:eastAsia="宋体" w:hAnsi="宋体"/>
                <w:szCs w:val="21"/>
              </w:rPr>
            </w:pPr>
            <w:r w:rsidRPr="00A27576">
              <w:rPr>
                <w:rFonts w:ascii="宋体" w:eastAsia="宋体" w:hAnsi="宋体" w:hint="eastAsia"/>
              </w:rPr>
              <w:t>生态保护红线与生态功能区划</w:t>
            </w:r>
          </w:p>
        </w:tc>
        <w:tc>
          <w:tcPr>
            <w:tcW w:w="1145" w:type="dxa"/>
            <w:vAlign w:val="center"/>
          </w:tcPr>
          <w:p w14:paraId="272C84F9" w14:textId="48842026"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71F6142E" w14:textId="2BBB4B44"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vAlign w:val="center"/>
          </w:tcPr>
          <w:p w14:paraId="08710CBE" w14:textId="5ED4F1FE" w:rsidR="00D715F7" w:rsidRPr="00D715F7" w:rsidRDefault="009823A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9823A2" w:rsidRPr="00D715F7" w14:paraId="6CEA5249" w14:textId="77777777" w:rsidTr="00BE7592">
        <w:trPr>
          <w:trHeight w:val="340"/>
          <w:jc w:val="center"/>
        </w:trPr>
        <w:tc>
          <w:tcPr>
            <w:tcW w:w="1642" w:type="dxa"/>
            <w:vAlign w:val="center"/>
          </w:tcPr>
          <w:p w14:paraId="230FC795" w14:textId="7786DCD8"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szCs w:val="21"/>
              </w:rPr>
              <w:t>7</w:t>
            </w:r>
          </w:p>
        </w:tc>
        <w:tc>
          <w:tcPr>
            <w:tcW w:w="929" w:type="dxa"/>
            <w:vAlign w:val="center"/>
          </w:tcPr>
          <w:p w14:paraId="2F6875F9" w14:textId="283DD9EC"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.15</w:t>
            </w:r>
          </w:p>
        </w:tc>
        <w:tc>
          <w:tcPr>
            <w:tcW w:w="1145" w:type="dxa"/>
            <w:vAlign w:val="center"/>
          </w:tcPr>
          <w:p w14:paraId="558298F0" w14:textId="1156131A"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tc>
        <w:tc>
          <w:tcPr>
            <w:tcW w:w="1145" w:type="dxa"/>
            <w:vAlign w:val="center"/>
          </w:tcPr>
          <w:p w14:paraId="0E3213F8" w14:textId="70EF54BD" w:rsidR="009823A2" w:rsidRPr="00D715F7" w:rsidRDefault="009823A2" w:rsidP="009823A2">
            <w:pPr>
              <w:widowControl/>
              <w:spacing w:beforeLines="50" w:before="156" w:afterLines="50" w:after="156"/>
              <w:jc w:val="center"/>
              <w:rPr>
                <w:rFonts w:ascii="宋体" w:eastAsia="宋体" w:hAnsi="宋体"/>
                <w:szCs w:val="21"/>
              </w:rPr>
            </w:pPr>
            <w:r w:rsidRPr="00B35C61">
              <w:rPr>
                <w:rFonts w:ascii="宋体" w:eastAsia="宋体" w:hAnsi="宋体" w:hint="eastAsia"/>
              </w:rPr>
              <w:t>生态城市规划</w:t>
            </w:r>
          </w:p>
        </w:tc>
        <w:tc>
          <w:tcPr>
            <w:tcW w:w="1145" w:type="dxa"/>
            <w:vAlign w:val="center"/>
          </w:tcPr>
          <w:p w14:paraId="3234D056" w14:textId="2892C688"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86" w:type="dxa"/>
            <w:vAlign w:val="center"/>
          </w:tcPr>
          <w:p w14:paraId="2F293268" w14:textId="4B43468B"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tcPr>
          <w:p w14:paraId="5A7F9E57" w14:textId="431754DB"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r w:rsidR="009823A2" w:rsidRPr="00D715F7" w14:paraId="0B7D9BB1" w14:textId="77777777" w:rsidTr="00BE7592">
        <w:trPr>
          <w:trHeight w:val="340"/>
          <w:jc w:val="center"/>
        </w:trPr>
        <w:tc>
          <w:tcPr>
            <w:tcW w:w="1642" w:type="dxa"/>
            <w:vAlign w:val="center"/>
          </w:tcPr>
          <w:p w14:paraId="2C84307B" w14:textId="407201DC"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929" w:type="dxa"/>
            <w:vAlign w:val="center"/>
          </w:tcPr>
          <w:p w14:paraId="6644B2D3" w14:textId="1FE36373"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.22</w:t>
            </w:r>
          </w:p>
        </w:tc>
        <w:tc>
          <w:tcPr>
            <w:tcW w:w="1145" w:type="dxa"/>
            <w:vAlign w:val="center"/>
          </w:tcPr>
          <w:p w14:paraId="748D482D" w14:textId="2E278372"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p>
        </w:tc>
        <w:tc>
          <w:tcPr>
            <w:tcW w:w="1145" w:type="dxa"/>
            <w:vAlign w:val="center"/>
          </w:tcPr>
          <w:p w14:paraId="6B16EC64" w14:textId="21D70A3A"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环境规划</w:t>
            </w:r>
          </w:p>
        </w:tc>
        <w:tc>
          <w:tcPr>
            <w:tcW w:w="1145" w:type="dxa"/>
            <w:vAlign w:val="center"/>
          </w:tcPr>
          <w:p w14:paraId="6977B6E1" w14:textId="51B01D19"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86" w:type="dxa"/>
            <w:vAlign w:val="center"/>
          </w:tcPr>
          <w:p w14:paraId="30AFCE00" w14:textId="1A9B7F5E"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tcPr>
          <w:p w14:paraId="637E9DEE" w14:textId="711F347D"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r w:rsidR="009823A2" w:rsidRPr="00D715F7" w14:paraId="3EA5DFBB" w14:textId="77777777" w:rsidTr="00BE7592">
        <w:trPr>
          <w:trHeight w:val="340"/>
          <w:jc w:val="center"/>
        </w:trPr>
        <w:tc>
          <w:tcPr>
            <w:tcW w:w="1642" w:type="dxa"/>
            <w:vAlign w:val="center"/>
          </w:tcPr>
          <w:p w14:paraId="23921FCF" w14:textId="7C84D1E9" w:rsidR="009823A2"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14:paraId="37DB14B4" w14:textId="5D2D1919"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.29</w:t>
            </w:r>
          </w:p>
        </w:tc>
        <w:tc>
          <w:tcPr>
            <w:tcW w:w="1145" w:type="dxa"/>
            <w:vAlign w:val="center"/>
          </w:tcPr>
          <w:p w14:paraId="6AB60253" w14:textId="3CEA6C54"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
        </w:tc>
        <w:tc>
          <w:tcPr>
            <w:tcW w:w="1145" w:type="dxa"/>
            <w:vAlign w:val="center"/>
          </w:tcPr>
          <w:p w14:paraId="6384082F" w14:textId="6C59339A"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污染源调查</w:t>
            </w:r>
          </w:p>
        </w:tc>
        <w:tc>
          <w:tcPr>
            <w:tcW w:w="1145" w:type="dxa"/>
            <w:vAlign w:val="center"/>
          </w:tcPr>
          <w:p w14:paraId="5B3AF1B4" w14:textId="351D8DE3"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86" w:type="dxa"/>
            <w:vAlign w:val="center"/>
          </w:tcPr>
          <w:p w14:paraId="7F575F2D" w14:textId="60B4BA9B"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随堂测验</w:t>
            </w:r>
          </w:p>
        </w:tc>
        <w:tc>
          <w:tcPr>
            <w:tcW w:w="904" w:type="dxa"/>
          </w:tcPr>
          <w:p w14:paraId="55EB4AEA" w14:textId="552DA4EE"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r w:rsidR="009823A2" w:rsidRPr="00D715F7" w14:paraId="72B6F039" w14:textId="77777777" w:rsidTr="00BE7592">
        <w:trPr>
          <w:trHeight w:val="340"/>
          <w:jc w:val="center"/>
        </w:trPr>
        <w:tc>
          <w:tcPr>
            <w:tcW w:w="1642" w:type="dxa"/>
            <w:vAlign w:val="center"/>
          </w:tcPr>
          <w:p w14:paraId="32D3F79E" w14:textId="596DB702" w:rsidR="009823A2"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08CF32A8" w14:textId="61DEA18F"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.6</w:t>
            </w:r>
          </w:p>
        </w:tc>
        <w:tc>
          <w:tcPr>
            <w:tcW w:w="1145" w:type="dxa"/>
            <w:vAlign w:val="center"/>
          </w:tcPr>
          <w:p w14:paraId="0FD70ABC" w14:textId="084AAA09"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tc>
        <w:tc>
          <w:tcPr>
            <w:tcW w:w="1145" w:type="dxa"/>
            <w:vAlign w:val="center"/>
          </w:tcPr>
          <w:p w14:paraId="47C38E83" w14:textId="49D90984"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环境功能区划</w:t>
            </w:r>
          </w:p>
        </w:tc>
        <w:tc>
          <w:tcPr>
            <w:tcW w:w="1145" w:type="dxa"/>
            <w:vAlign w:val="center"/>
          </w:tcPr>
          <w:p w14:paraId="343F049E" w14:textId="264EF4CE"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86" w:type="dxa"/>
            <w:vAlign w:val="center"/>
          </w:tcPr>
          <w:p w14:paraId="70A0F0BF" w14:textId="1067A75A"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tcPr>
          <w:p w14:paraId="6940B6EF" w14:textId="531D32AD"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r w:rsidR="009823A2" w:rsidRPr="00D715F7" w14:paraId="0988E120" w14:textId="77777777" w:rsidTr="00BE7592">
        <w:trPr>
          <w:trHeight w:val="340"/>
          <w:jc w:val="center"/>
        </w:trPr>
        <w:tc>
          <w:tcPr>
            <w:tcW w:w="1642" w:type="dxa"/>
            <w:vAlign w:val="center"/>
          </w:tcPr>
          <w:p w14:paraId="6634CB55" w14:textId="3E158EB6" w:rsidR="009823A2"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929" w:type="dxa"/>
            <w:vAlign w:val="center"/>
          </w:tcPr>
          <w:p w14:paraId="126969F4" w14:textId="04EE0E8A"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.13</w:t>
            </w:r>
          </w:p>
        </w:tc>
        <w:tc>
          <w:tcPr>
            <w:tcW w:w="1145" w:type="dxa"/>
            <w:vAlign w:val="center"/>
          </w:tcPr>
          <w:p w14:paraId="71126298" w14:textId="3369D4BE"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tc>
        <w:tc>
          <w:tcPr>
            <w:tcW w:w="1145" w:type="dxa"/>
            <w:vAlign w:val="center"/>
          </w:tcPr>
          <w:p w14:paraId="695D60D2" w14:textId="3E12533C"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专项环境规划</w:t>
            </w:r>
          </w:p>
        </w:tc>
        <w:tc>
          <w:tcPr>
            <w:tcW w:w="1145" w:type="dxa"/>
            <w:vAlign w:val="center"/>
          </w:tcPr>
          <w:p w14:paraId="3E583F04" w14:textId="600FFAD0"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6</w:t>
            </w:r>
          </w:p>
        </w:tc>
        <w:tc>
          <w:tcPr>
            <w:tcW w:w="1386" w:type="dxa"/>
            <w:vAlign w:val="center"/>
          </w:tcPr>
          <w:p w14:paraId="5A76576A" w14:textId="738BCF68"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tcPr>
          <w:p w14:paraId="09046AFB" w14:textId="222DE620"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r w:rsidR="009823A2" w:rsidRPr="00D715F7" w14:paraId="57A7D198" w14:textId="77777777" w:rsidTr="00BE7592">
        <w:trPr>
          <w:trHeight w:val="340"/>
          <w:jc w:val="center"/>
        </w:trPr>
        <w:tc>
          <w:tcPr>
            <w:tcW w:w="1642" w:type="dxa"/>
            <w:vAlign w:val="center"/>
          </w:tcPr>
          <w:p w14:paraId="5C9E308D" w14:textId="384E1DB1" w:rsidR="009823A2"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w:t>
            </w:r>
            <w:r>
              <w:rPr>
                <w:rFonts w:ascii="宋体" w:eastAsia="宋体" w:hAnsi="宋体"/>
                <w:szCs w:val="21"/>
              </w:rPr>
              <w:t>17</w:t>
            </w:r>
          </w:p>
        </w:tc>
        <w:tc>
          <w:tcPr>
            <w:tcW w:w="929" w:type="dxa"/>
            <w:vAlign w:val="center"/>
          </w:tcPr>
          <w:p w14:paraId="3BB98909" w14:textId="5B571DE2"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szCs w:val="21"/>
              </w:rPr>
              <w:t>5.20</w:t>
            </w:r>
            <w:r>
              <w:rPr>
                <w:rFonts w:ascii="宋体" w:eastAsia="宋体" w:hAnsi="宋体" w:hint="eastAsia"/>
                <w:szCs w:val="21"/>
              </w:rPr>
              <w:t>-</w:t>
            </w:r>
            <w:r>
              <w:rPr>
                <w:rFonts w:ascii="宋体" w:eastAsia="宋体" w:hAnsi="宋体"/>
                <w:szCs w:val="21"/>
              </w:rPr>
              <w:t>6.24</w:t>
            </w:r>
          </w:p>
        </w:tc>
        <w:tc>
          <w:tcPr>
            <w:tcW w:w="1145" w:type="dxa"/>
            <w:vAlign w:val="center"/>
          </w:tcPr>
          <w:p w14:paraId="57CAE2C1" w14:textId="7E133CB6"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实践</w:t>
            </w:r>
          </w:p>
        </w:tc>
        <w:tc>
          <w:tcPr>
            <w:tcW w:w="1145" w:type="dxa"/>
            <w:vAlign w:val="center"/>
          </w:tcPr>
          <w:p w14:paraId="1D69E0B4" w14:textId="6015EB7B"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生态环境规划实践</w:t>
            </w:r>
          </w:p>
        </w:tc>
        <w:tc>
          <w:tcPr>
            <w:tcW w:w="1145" w:type="dxa"/>
            <w:vAlign w:val="center"/>
          </w:tcPr>
          <w:p w14:paraId="01DE2406" w14:textId="43F7B96E"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rPr>
              <w:t>1</w:t>
            </w:r>
            <w:r>
              <w:rPr>
                <w:rFonts w:ascii="宋体" w:eastAsia="宋体" w:hAnsi="宋体"/>
              </w:rPr>
              <w:t>8</w:t>
            </w:r>
          </w:p>
        </w:tc>
        <w:tc>
          <w:tcPr>
            <w:tcW w:w="1386" w:type="dxa"/>
            <w:vAlign w:val="center"/>
          </w:tcPr>
          <w:p w14:paraId="4218AA5C" w14:textId="55A0ACF6" w:rsidR="009823A2" w:rsidRPr="00D715F7" w:rsidRDefault="009823A2" w:rsidP="009823A2">
            <w:pPr>
              <w:widowControl/>
              <w:spacing w:beforeLines="50" w:before="156" w:afterLines="50" w:after="156"/>
              <w:jc w:val="center"/>
              <w:rPr>
                <w:rFonts w:ascii="宋体" w:eastAsia="宋体" w:hAnsi="宋体"/>
                <w:szCs w:val="21"/>
              </w:rPr>
            </w:pPr>
            <w:r>
              <w:rPr>
                <w:rFonts w:ascii="宋体" w:eastAsia="宋体" w:hAnsi="宋体" w:hint="eastAsia"/>
                <w:szCs w:val="21"/>
              </w:rPr>
              <w:t>小组讨论</w:t>
            </w:r>
          </w:p>
        </w:tc>
        <w:tc>
          <w:tcPr>
            <w:tcW w:w="904" w:type="dxa"/>
          </w:tcPr>
          <w:p w14:paraId="474C5D65" w14:textId="55E213D8" w:rsidR="009823A2" w:rsidRPr="00D715F7" w:rsidRDefault="009823A2" w:rsidP="009823A2">
            <w:pPr>
              <w:widowControl/>
              <w:spacing w:beforeLines="50" w:before="156" w:afterLines="50" w:after="156"/>
              <w:jc w:val="center"/>
              <w:rPr>
                <w:rFonts w:ascii="宋体" w:eastAsia="宋体" w:hAnsi="宋体"/>
                <w:szCs w:val="21"/>
              </w:rPr>
            </w:pPr>
            <w:r w:rsidRPr="000972D3">
              <w:rPr>
                <w:rFonts w:ascii="宋体" w:eastAsia="宋体" w:hAnsi="宋体" w:hint="eastAsia"/>
                <w:szCs w:val="21"/>
              </w:rPr>
              <w:t>无</w:t>
            </w:r>
          </w:p>
        </w:tc>
      </w:tr>
    </w:tbl>
    <w:p w14:paraId="6CCA7BD0"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31B84D1C" w14:textId="144C1CFF" w:rsidR="00E76E34" w:rsidRDefault="00E76E34" w:rsidP="009823A2">
      <w:pPr>
        <w:widowControl/>
        <w:spacing w:beforeLines="50" w:before="156" w:afterLines="50" w:after="156"/>
        <w:ind w:firstLineChars="200" w:firstLine="420"/>
        <w:rPr>
          <w:rFonts w:ascii="宋体" w:eastAsia="宋体" w:hAnsi="宋体"/>
        </w:rPr>
      </w:pPr>
      <w:r>
        <w:rPr>
          <w:rFonts w:ascii="宋体" w:eastAsia="宋体" w:hAnsi="宋体"/>
        </w:rPr>
        <w:t>1</w:t>
      </w:r>
      <w:r>
        <w:rPr>
          <w:rFonts w:ascii="宋体" w:eastAsia="宋体" w:hAnsi="宋体" w:hint="eastAsia"/>
        </w:rPr>
        <w:t>．</w:t>
      </w:r>
      <w:r w:rsidR="009823A2" w:rsidRPr="009823A2">
        <w:rPr>
          <w:rFonts w:ascii="宋体" w:eastAsia="宋体" w:hAnsi="宋体" w:hint="eastAsia"/>
        </w:rPr>
        <w:t>沈清基</w:t>
      </w:r>
      <w:r w:rsidR="009823A2">
        <w:rPr>
          <w:rFonts w:ascii="宋体" w:eastAsia="宋体" w:hAnsi="宋体" w:hint="eastAsia"/>
        </w:rPr>
        <w:t xml:space="preserve"> </w:t>
      </w:r>
      <w:r w:rsidR="009823A2" w:rsidRPr="009823A2">
        <w:rPr>
          <w:rFonts w:ascii="宋体" w:eastAsia="宋体" w:hAnsi="宋体" w:hint="eastAsia"/>
        </w:rPr>
        <w:t>编，《城市生态环境：原理，方法与优化》，中国建筑工业出版社，</w:t>
      </w:r>
      <w:r w:rsidR="009823A2" w:rsidRPr="009823A2">
        <w:rPr>
          <w:rFonts w:ascii="宋体" w:eastAsia="宋体" w:hAnsi="宋体"/>
        </w:rPr>
        <w:t>2011年</w:t>
      </w:r>
    </w:p>
    <w:p w14:paraId="06730C48" w14:textId="3D7F6C0D" w:rsidR="00E76E34" w:rsidRDefault="00E76E34" w:rsidP="009823A2">
      <w:pPr>
        <w:widowControl/>
        <w:spacing w:beforeLines="50" w:before="156" w:afterLines="50" w:after="156"/>
        <w:ind w:firstLineChars="200" w:firstLine="420"/>
        <w:rPr>
          <w:rFonts w:ascii="宋体" w:eastAsia="宋体" w:hAnsi="宋体"/>
        </w:rPr>
      </w:pPr>
      <w:r>
        <w:rPr>
          <w:rFonts w:ascii="宋体" w:eastAsia="宋体" w:hAnsi="宋体" w:hint="eastAsia"/>
        </w:rPr>
        <w:t>2．</w:t>
      </w:r>
      <w:r w:rsidR="009823A2" w:rsidRPr="009823A2">
        <w:rPr>
          <w:rFonts w:ascii="宋体" w:eastAsia="宋体" w:hAnsi="宋体" w:hint="eastAsia"/>
        </w:rPr>
        <w:t>严力蛟，章戈，王宏燕</w:t>
      </w:r>
      <w:r w:rsidR="009823A2" w:rsidRPr="009823A2">
        <w:rPr>
          <w:rFonts w:ascii="宋体" w:eastAsia="宋体" w:hAnsi="宋体"/>
        </w:rPr>
        <w:t xml:space="preserve"> 编</w:t>
      </w:r>
      <w:r w:rsidR="009823A2">
        <w:rPr>
          <w:rFonts w:ascii="宋体" w:eastAsia="宋体" w:hAnsi="宋体" w:hint="eastAsia"/>
        </w:rPr>
        <w:t>，《</w:t>
      </w:r>
      <w:r w:rsidR="009823A2" w:rsidRPr="009823A2">
        <w:rPr>
          <w:rFonts w:ascii="宋体" w:eastAsia="宋体" w:hAnsi="宋体" w:hint="eastAsia"/>
        </w:rPr>
        <w:t>生态规划学</w:t>
      </w:r>
      <w:r w:rsidR="009823A2">
        <w:rPr>
          <w:rFonts w:ascii="宋体" w:eastAsia="宋体" w:hAnsi="宋体" w:hint="eastAsia"/>
        </w:rPr>
        <w:t>》，</w:t>
      </w:r>
      <w:r w:rsidR="009823A2" w:rsidRPr="009823A2">
        <w:rPr>
          <w:rFonts w:ascii="宋体" w:eastAsia="宋体" w:hAnsi="宋体" w:hint="eastAsia"/>
        </w:rPr>
        <w:t>中国环境出版社</w:t>
      </w:r>
      <w:r w:rsidR="009823A2">
        <w:rPr>
          <w:rFonts w:ascii="宋体" w:eastAsia="宋体" w:hAnsi="宋体" w:hint="eastAsia"/>
        </w:rPr>
        <w:t>，2</w:t>
      </w:r>
      <w:r w:rsidR="009823A2">
        <w:rPr>
          <w:rFonts w:ascii="宋体" w:eastAsia="宋体" w:hAnsi="宋体"/>
        </w:rPr>
        <w:t>015</w:t>
      </w:r>
      <w:r w:rsidR="009823A2">
        <w:rPr>
          <w:rFonts w:ascii="宋体" w:eastAsia="宋体" w:hAnsi="宋体" w:hint="eastAsia"/>
        </w:rPr>
        <w:t>年</w:t>
      </w:r>
    </w:p>
    <w:p w14:paraId="5C61015E" w14:textId="4B820B43" w:rsidR="009823A2" w:rsidRDefault="009823A2" w:rsidP="009823A2">
      <w:pPr>
        <w:widowControl/>
        <w:spacing w:beforeLines="50" w:before="156" w:afterLines="50" w:after="156"/>
        <w:ind w:firstLineChars="200" w:firstLine="420"/>
        <w:rPr>
          <w:rFonts w:ascii="宋体" w:eastAsia="宋体" w:hAnsi="宋体"/>
        </w:rPr>
      </w:pPr>
      <w:r>
        <w:rPr>
          <w:rFonts w:ascii="宋体" w:eastAsia="宋体" w:hAnsi="宋体" w:hint="eastAsia"/>
        </w:rPr>
        <w:t>3</w:t>
      </w:r>
      <w:r>
        <w:rPr>
          <w:rFonts w:ascii="宋体" w:eastAsia="宋体" w:hAnsi="宋体"/>
        </w:rPr>
        <w:t xml:space="preserve">. </w:t>
      </w:r>
      <w:r w:rsidRPr="009823A2">
        <w:rPr>
          <w:rFonts w:ascii="宋体" w:eastAsia="宋体" w:hAnsi="宋体" w:hint="eastAsia"/>
        </w:rPr>
        <w:t>尚金城</w:t>
      </w:r>
      <w:r w:rsidRPr="009823A2">
        <w:rPr>
          <w:rFonts w:ascii="宋体" w:eastAsia="宋体" w:hAnsi="宋体"/>
        </w:rPr>
        <w:t xml:space="preserve"> 编</w:t>
      </w:r>
      <w:r>
        <w:rPr>
          <w:rFonts w:ascii="宋体" w:eastAsia="宋体" w:hAnsi="宋体" w:hint="eastAsia"/>
        </w:rPr>
        <w:t>，《</w:t>
      </w:r>
      <w:r w:rsidRPr="009823A2">
        <w:rPr>
          <w:rFonts w:ascii="宋体" w:eastAsia="宋体" w:hAnsi="宋体" w:hint="eastAsia"/>
        </w:rPr>
        <w:t>环境规划与管理（第二版）</w:t>
      </w:r>
      <w:r>
        <w:rPr>
          <w:rFonts w:ascii="宋体" w:eastAsia="宋体" w:hAnsi="宋体" w:hint="eastAsia"/>
        </w:rPr>
        <w:t>》，</w:t>
      </w:r>
      <w:r w:rsidRPr="009823A2">
        <w:rPr>
          <w:rFonts w:ascii="宋体" w:eastAsia="宋体" w:hAnsi="宋体" w:hint="eastAsia"/>
        </w:rPr>
        <w:t>科学出版社</w:t>
      </w:r>
      <w:r>
        <w:rPr>
          <w:rFonts w:ascii="宋体" w:eastAsia="宋体" w:hAnsi="宋体" w:hint="eastAsia"/>
        </w:rPr>
        <w:t>，2</w:t>
      </w:r>
      <w:r>
        <w:rPr>
          <w:rFonts w:ascii="宋体" w:eastAsia="宋体" w:hAnsi="宋体"/>
        </w:rPr>
        <w:t>009</w:t>
      </w:r>
      <w:r>
        <w:rPr>
          <w:rFonts w:ascii="宋体" w:eastAsia="宋体" w:hAnsi="宋体" w:hint="eastAsia"/>
        </w:rPr>
        <w:t>年</w:t>
      </w:r>
    </w:p>
    <w:p w14:paraId="56F6DDC8" w14:textId="1670D0B3" w:rsidR="009823A2" w:rsidRDefault="009823A2" w:rsidP="009823A2">
      <w:pPr>
        <w:widowControl/>
        <w:spacing w:beforeLines="50" w:before="156" w:afterLines="50" w:after="156"/>
        <w:ind w:firstLineChars="200" w:firstLine="420"/>
        <w:rPr>
          <w:rFonts w:ascii="宋体" w:eastAsia="宋体" w:hAnsi="宋体"/>
        </w:rPr>
      </w:pPr>
      <w:r>
        <w:rPr>
          <w:rFonts w:ascii="宋体" w:eastAsia="宋体" w:hAnsi="宋体" w:hint="eastAsia"/>
        </w:rPr>
        <w:t>4</w:t>
      </w:r>
      <w:r>
        <w:rPr>
          <w:rFonts w:ascii="宋体" w:eastAsia="宋体" w:hAnsi="宋体"/>
        </w:rPr>
        <w:t xml:space="preserve">. </w:t>
      </w:r>
      <w:r w:rsidRPr="009823A2">
        <w:rPr>
          <w:rFonts w:ascii="宋体" w:eastAsia="宋体" w:hAnsi="宋体" w:hint="eastAsia"/>
        </w:rPr>
        <w:t>钱易，温宗国</w:t>
      </w:r>
      <w:r w:rsidRPr="009823A2">
        <w:rPr>
          <w:rFonts w:ascii="宋体" w:eastAsia="宋体" w:hAnsi="宋体"/>
        </w:rPr>
        <w:t xml:space="preserve"> 等 著</w:t>
      </w:r>
      <w:r>
        <w:rPr>
          <w:rFonts w:ascii="宋体" w:eastAsia="宋体" w:hAnsi="宋体" w:hint="eastAsia"/>
        </w:rPr>
        <w:t>，《</w:t>
      </w:r>
      <w:r w:rsidRPr="009823A2">
        <w:rPr>
          <w:rFonts w:ascii="宋体" w:eastAsia="宋体" w:hAnsi="宋体" w:hint="eastAsia"/>
        </w:rPr>
        <w:t>新时代生态文明建设总论</w:t>
      </w:r>
      <w:r>
        <w:rPr>
          <w:rFonts w:ascii="宋体" w:eastAsia="宋体" w:hAnsi="宋体" w:hint="eastAsia"/>
        </w:rPr>
        <w:t>》，</w:t>
      </w:r>
      <w:r w:rsidRPr="009823A2">
        <w:rPr>
          <w:rFonts w:ascii="宋体" w:eastAsia="宋体" w:hAnsi="宋体" w:hint="eastAsia"/>
        </w:rPr>
        <w:t>中国环境出版集团</w:t>
      </w:r>
      <w:r>
        <w:rPr>
          <w:rFonts w:ascii="宋体" w:eastAsia="宋体" w:hAnsi="宋体" w:hint="eastAsia"/>
        </w:rPr>
        <w:t>，2</w:t>
      </w:r>
      <w:r>
        <w:rPr>
          <w:rFonts w:ascii="宋体" w:eastAsia="宋体" w:hAnsi="宋体"/>
        </w:rPr>
        <w:t>021</w:t>
      </w:r>
      <w:r>
        <w:rPr>
          <w:rFonts w:ascii="宋体" w:eastAsia="宋体" w:hAnsi="宋体" w:hint="eastAsia"/>
        </w:rPr>
        <w:t>年</w:t>
      </w:r>
    </w:p>
    <w:p w14:paraId="06AAE939"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65C1D29F" w14:textId="07DA7EE9"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181135F1" w14:textId="321CD036" w:rsidR="00E76E34" w:rsidRDefault="00D417A1" w:rsidP="009823A2">
      <w:pPr>
        <w:widowControl/>
        <w:spacing w:beforeLines="50" w:before="156" w:afterLines="50" w:after="156"/>
        <w:ind w:firstLineChars="200" w:firstLine="420"/>
        <w:rPr>
          <w:rFonts w:ascii="宋体" w:eastAsia="宋体" w:hAnsi="宋体"/>
        </w:rPr>
      </w:pPr>
      <w:r>
        <w:rPr>
          <w:rFonts w:ascii="宋体" w:eastAsia="宋体" w:hAnsi="宋体" w:hint="eastAsia"/>
        </w:rPr>
        <w:t>1．</w:t>
      </w:r>
      <w:r w:rsidR="009823A2">
        <w:rPr>
          <w:rFonts w:ascii="宋体" w:eastAsia="宋体" w:hAnsi="宋体" w:hint="eastAsia"/>
        </w:rPr>
        <w:t>讲授法：教师使用P</w:t>
      </w:r>
      <w:r w:rsidR="009823A2">
        <w:rPr>
          <w:rFonts w:ascii="宋体" w:eastAsia="宋体" w:hAnsi="宋体"/>
        </w:rPr>
        <w:t>PT</w:t>
      </w:r>
      <w:r w:rsidR="009823A2">
        <w:rPr>
          <w:rFonts w:ascii="宋体" w:eastAsia="宋体" w:hAnsi="宋体" w:hint="eastAsia"/>
        </w:rPr>
        <w:t>的教学方式，结合雨课堂等线上教学路径，对课程进行相关知识点的讲授，在讲授过程中注意使用在线视频等多媒体手段，增加学生对相关知识点的理解。</w:t>
      </w:r>
    </w:p>
    <w:p w14:paraId="674F26B4" w14:textId="4A6F793D" w:rsidR="00D417A1" w:rsidRDefault="00D417A1" w:rsidP="009823A2">
      <w:pPr>
        <w:widowControl/>
        <w:spacing w:beforeLines="50" w:before="156" w:afterLines="50" w:after="156"/>
        <w:ind w:firstLineChars="200" w:firstLine="420"/>
        <w:rPr>
          <w:rFonts w:ascii="宋体" w:eastAsia="宋体" w:hAnsi="宋体"/>
        </w:rPr>
      </w:pPr>
      <w:r>
        <w:rPr>
          <w:rFonts w:ascii="宋体" w:eastAsia="宋体" w:hAnsi="宋体" w:hint="eastAsia"/>
        </w:rPr>
        <w:t>2．</w:t>
      </w:r>
      <w:r w:rsidR="009823A2">
        <w:rPr>
          <w:rFonts w:ascii="宋体" w:eastAsia="宋体" w:hAnsi="宋体" w:hint="eastAsia"/>
        </w:rPr>
        <w:t>讨论法：教师针对某个议题提出问题，通过小组讨论、个人陈述等方式获得学生对于该话题或知识点的个人理解，同时也能通过这种方法检验课堂教学成效。</w:t>
      </w:r>
    </w:p>
    <w:p w14:paraId="318B08E1" w14:textId="2BC76A39" w:rsidR="009823A2" w:rsidRDefault="009823A2" w:rsidP="009823A2">
      <w:pPr>
        <w:widowControl/>
        <w:spacing w:beforeLines="50" w:before="156" w:afterLines="50" w:after="156"/>
        <w:ind w:firstLineChars="200" w:firstLine="420"/>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案例教学法：通过案例分析的方法，将知识点融入到实际运用案例当中，以增加学生对于相关知识点的理解。</w:t>
      </w:r>
    </w:p>
    <w:p w14:paraId="1C42CDF9" w14:textId="33991939" w:rsidR="009823A2" w:rsidRDefault="009823A2" w:rsidP="009823A2">
      <w:pPr>
        <w:widowControl/>
        <w:spacing w:beforeLines="50" w:before="156" w:afterLines="50" w:after="156"/>
        <w:ind w:firstLineChars="200" w:firstLine="420"/>
        <w:rPr>
          <w:rFonts w:ascii="宋体" w:eastAsia="宋体" w:hAnsi="宋体"/>
        </w:rPr>
      </w:pPr>
    </w:p>
    <w:p w14:paraId="628CC485" w14:textId="1369646B"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4D5C0931" w14:textId="4D3E2600"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ED985B3" w14:textId="6444B2A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49633FC2" w14:textId="77777777" w:rsidTr="00FD6056">
        <w:trPr>
          <w:trHeight w:val="567"/>
          <w:jc w:val="center"/>
        </w:trPr>
        <w:tc>
          <w:tcPr>
            <w:tcW w:w="2847" w:type="dxa"/>
            <w:vAlign w:val="center"/>
          </w:tcPr>
          <w:p w14:paraId="59EB0941"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8CEEBAA"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533A590"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4CE2EEAB" w14:textId="77777777" w:rsidTr="00FD6056">
        <w:trPr>
          <w:trHeight w:val="567"/>
          <w:jc w:val="center"/>
        </w:trPr>
        <w:tc>
          <w:tcPr>
            <w:tcW w:w="2847" w:type="dxa"/>
            <w:vAlign w:val="center"/>
          </w:tcPr>
          <w:p w14:paraId="7F91C30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15F3BD4F" w14:textId="3A53BB29" w:rsidR="00D417A1" w:rsidRDefault="00FD6056" w:rsidP="00DD7B5F">
            <w:pPr>
              <w:pStyle w:val="a3"/>
              <w:spacing w:beforeLines="50" w:before="156" w:afterLines="50" w:after="156"/>
              <w:jc w:val="center"/>
              <w:rPr>
                <w:rFonts w:hAnsi="宋体"/>
                <w:b/>
              </w:rPr>
            </w:pPr>
            <w:r w:rsidRPr="009823A2">
              <w:rPr>
                <w:rFonts w:hAnsi="宋体"/>
                <w:kern w:val="0"/>
                <w:szCs w:val="21"/>
              </w:rPr>
              <w:t>可持续发展与公平意识</w:t>
            </w:r>
          </w:p>
        </w:tc>
        <w:tc>
          <w:tcPr>
            <w:tcW w:w="2849" w:type="dxa"/>
            <w:vAlign w:val="center"/>
          </w:tcPr>
          <w:p w14:paraId="42B24A8E" w14:textId="64EA93D0" w:rsidR="00D417A1" w:rsidRDefault="00FD6056" w:rsidP="00DD7B5F">
            <w:pPr>
              <w:pStyle w:val="a3"/>
              <w:spacing w:beforeLines="50" w:before="156" w:afterLines="50" w:after="156"/>
              <w:jc w:val="center"/>
              <w:rPr>
                <w:rFonts w:hAnsi="宋体"/>
                <w:b/>
              </w:rPr>
            </w:pPr>
            <w:r w:rsidRPr="00FD6056">
              <w:rPr>
                <w:rFonts w:hAnsi="宋体" w:hint="eastAsia"/>
                <w:kern w:val="0"/>
                <w:szCs w:val="21"/>
              </w:rPr>
              <w:t>试卷考核</w:t>
            </w:r>
          </w:p>
        </w:tc>
      </w:tr>
      <w:tr w:rsidR="00D417A1" w14:paraId="6C21EC79" w14:textId="77777777" w:rsidTr="00FD6056">
        <w:trPr>
          <w:trHeight w:val="567"/>
          <w:jc w:val="center"/>
        </w:trPr>
        <w:tc>
          <w:tcPr>
            <w:tcW w:w="2847" w:type="dxa"/>
            <w:vAlign w:val="center"/>
          </w:tcPr>
          <w:p w14:paraId="38EB0218"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2ABC22BE" w14:textId="5B810ACB" w:rsidR="00D417A1" w:rsidRDefault="00FD6056" w:rsidP="00DD7B5F">
            <w:pPr>
              <w:pStyle w:val="a3"/>
              <w:spacing w:beforeLines="50" w:before="156" w:afterLines="50" w:after="156"/>
              <w:jc w:val="center"/>
              <w:rPr>
                <w:rFonts w:hAnsi="宋体"/>
                <w:b/>
              </w:rPr>
            </w:pPr>
            <w:r w:rsidRPr="009823A2">
              <w:rPr>
                <w:rFonts w:hAnsi="宋体"/>
                <w:kern w:val="0"/>
                <w:szCs w:val="21"/>
              </w:rPr>
              <w:t>专业研究能力</w:t>
            </w:r>
          </w:p>
        </w:tc>
        <w:tc>
          <w:tcPr>
            <w:tcW w:w="2849" w:type="dxa"/>
            <w:vAlign w:val="center"/>
          </w:tcPr>
          <w:p w14:paraId="0E8DAC91" w14:textId="50E05941" w:rsidR="00D417A1" w:rsidRDefault="00FD6056" w:rsidP="00DD7B5F">
            <w:pPr>
              <w:pStyle w:val="a3"/>
              <w:spacing w:beforeLines="50" w:before="156" w:afterLines="50" w:after="156"/>
              <w:jc w:val="center"/>
              <w:rPr>
                <w:rFonts w:hAnsi="宋体"/>
                <w:b/>
              </w:rPr>
            </w:pPr>
            <w:r w:rsidRPr="00FD6056">
              <w:rPr>
                <w:rFonts w:hAnsi="宋体" w:hint="eastAsia"/>
                <w:kern w:val="0"/>
                <w:szCs w:val="21"/>
              </w:rPr>
              <w:t>小组汇报</w:t>
            </w:r>
          </w:p>
        </w:tc>
      </w:tr>
    </w:tbl>
    <w:p w14:paraId="1766E168" w14:textId="07833D2A"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0E21DA2" w14:textId="50CE318C"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5D97BB4C" w14:textId="77777777"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14:paraId="20F93E95"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14E2AA28"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510CFBF9" w14:textId="77777777" w:rsidTr="00285327">
        <w:trPr>
          <w:jc w:val="center"/>
        </w:trPr>
        <w:tc>
          <w:tcPr>
            <w:tcW w:w="2122" w:type="dxa"/>
            <w:tcBorders>
              <w:tl2br w:val="single" w:sz="4" w:space="0" w:color="auto"/>
            </w:tcBorders>
            <w:shd w:val="clear" w:color="auto" w:fill="auto"/>
            <w:vAlign w:val="center"/>
          </w:tcPr>
          <w:p w14:paraId="56A673B5"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AB1C2EA"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08F74E2"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3A83CED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6DA274D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C69C73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0AE4490" w14:textId="77777777" w:rsidTr="00285327">
        <w:trPr>
          <w:trHeight w:val="620"/>
          <w:jc w:val="center"/>
        </w:trPr>
        <w:tc>
          <w:tcPr>
            <w:tcW w:w="2122" w:type="dxa"/>
            <w:shd w:val="clear" w:color="auto" w:fill="auto"/>
            <w:vAlign w:val="center"/>
          </w:tcPr>
          <w:p w14:paraId="7A2B5B9E" w14:textId="1872BEBF" w:rsidR="00322986" w:rsidRPr="00322986" w:rsidRDefault="009823A2" w:rsidP="00DD7B5F">
            <w:pPr>
              <w:spacing w:beforeLines="50" w:before="156" w:afterLines="50" w:after="156"/>
              <w:jc w:val="center"/>
              <w:rPr>
                <w:rFonts w:ascii="宋体" w:eastAsia="宋体" w:hAnsi="宋体"/>
                <w:kern w:val="0"/>
                <w:szCs w:val="21"/>
              </w:rPr>
            </w:pPr>
            <w:r w:rsidRPr="009823A2">
              <w:rPr>
                <w:rFonts w:ascii="宋体" w:eastAsia="宋体" w:hAnsi="宋体" w:hint="eastAsia"/>
                <w:kern w:val="0"/>
                <w:szCs w:val="21"/>
              </w:rPr>
              <w:t>课程目标</w:t>
            </w:r>
            <w:r w:rsidRPr="009823A2">
              <w:rPr>
                <w:rFonts w:ascii="宋体" w:eastAsia="宋体" w:hAnsi="宋体"/>
                <w:kern w:val="0"/>
                <w:szCs w:val="21"/>
              </w:rPr>
              <w:t>1：可持续发展与公平意识</w:t>
            </w:r>
          </w:p>
        </w:tc>
        <w:tc>
          <w:tcPr>
            <w:tcW w:w="858" w:type="dxa"/>
            <w:shd w:val="clear" w:color="auto" w:fill="auto"/>
            <w:vAlign w:val="center"/>
          </w:tcPr>
          <w:p w14:paraId="6C66A645" w14:textId="710F5AC6"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1134" w:type="dxa"/>
            <w:shd w:val="clear" w:color="auto" w:fill="auto"/>
            <w:vAlign w:val="center"/>
          </w:tcPr>
          <w:p w14:paraId="3905983B" w14:textId="116386E1"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1134" w:type="dxa"/>
            <w:vAlign w:val="center"/>
          </w:tcPr>
          <w:p w14:paraId="26ADF051" w14:textId="7B2123BB"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2627" w:type="dxa"/>
            <w:vMerge w:val="restart"/>
            <w:shd w:val="clear" w:color="auto" w:fill="auto"/>
            <w:vAlign w:val="center"/>
          </w:tcPr>
          <w:p w14:paraId="79E927F1" w14:textId="692DCC7D"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kern w:val="0"/>
                <w:szCs w:val="21"/>
              </w:rPr>
              <w:t>{0.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w:t>
            </w:r>
            <w:r w:rsidR="00C76CA0">
              <w:rPr>
                <w:rFonts w:ascii="宋体" w:eastAsia="宋体" w:hAnsi="宋体" w:hint="eastAsia"/>
                <w:kern w:val="0"/>
                <w:szCs w:val="21"/>
              </w:rPr>
              <w:t xml:space="preserve"> +</w:t>
            </w:r>
            <w:r w:rsidR="00C76CA0" w:rsidRPr="00322986">
              <w:rPr>
                <w:rFonts w:ascii="宋体" w:eastAsia="宋体" w:hAnsi="宋体"/>
                <w:kern w:val="0"/>
                <w:szCs w:val="21"/>
              </w:rPr>
              <w:t>{0.</w:t>
            </w:r>
            <w:r w:rsidR="00C76CA0" w:rsidRPr="00322986">
              <w:rPr>
                <w:rFonts w:ascii="宋体" w:eastAsia="宋体" w:hAnsi="宋体" w:hint="eastAsia"/>
                <w:kern w:val="0"/>
                <w:szCs w:val="21"/>
              </w:rPr>
              <w:t>3</w:t>
            </w:r>
            <w:r w:rsidR="00C76CA0" w:rsidRPr="00322986">
              <w:rPr>
                <w:rFonts w:ascii="宋体" w:eastAsia="宋体" w:hAnsi="宋体"/>
                <w:kern w:val="0"/>
                <w:szCs w:val="21"/>
              </w:rPr>
              <w:t>ｘ平时目标</w:t>
            </w:r>
            <w:r w:rsidR="00C76CA0">
              <w:rPr>
                <w:rFonts w:ascii="宋体" w:eastAsia="宋体" w:hAnsi="宋体"/>
                <w:kern w:val="0"/>
                <w:szCs w:val="21"/>
              </w:rPr>
              <w:t>2</w:t>
            </w:r>
            <w:r w:rsidR="00C76CA0" w:rsidRPr="00322986">
              <w:rPr>
                <w:rFonts w:ascii="宋体" w:eastAsia="宋体" w:hAnsi="宋体"/>
                <w:kern w:val="0"/>
                <w:szCs w:val="21"/>
              </w:rPr>
              <w:t>成绩+0.</w:t>
            </w:r>
            <w:r w:rsidR="00C76CA0" w:rsidRPr="00322986">
              <w:rPr>
                <w:rFonts w:ascii="宋体" w:eastAsia="宋体" w:hAnsi="宋体" w:hint="eastAsia"/>
                <w:kern w:val="0"/>
                <w:szCs w:val="21"/>
              </w:rPr>
              <w:t>2</w:t>
            </w:r>
            <w:r w:rsidR="00C76CA0" w:rsidRPr="00322986">
              <w:rPr>
                <w:rFonts w:ascii="宋体" w:eastAsia="宋体" w:hAnsi="宋体"/>
                <w:kern w:val="0"/>
                <w:szCs w:val="21"/>
              </w:rPr>
              <w:t>ｘ期中目标</w:t>
            </w:r>
            <w:r w:rsidR="00C76CA0">
              <w:rPr>
                <w:rFonts w:ascii="宋体" w:eastAsia="宋体" w:hAnsi="宋体"/>
                <w:kern w:val="0"/>
                <w:szCs w:val="21"/>
              </w:rPr>
              <w:t>2</w:t>
            </w:r>
            <w:r w:rsidR="00C76CA0" w:rsidRPr="00322986">
              <w:rPr>
                <w:rFonts w:ascii="宋体" w:eastAsia="宋体" w:hAnsi="宋体"/>
                <w:kern w:val="0"/>
                <w:szCs w:val="21"/>
              </w:rPr>
              <w:t>成绩+0.</w:t>
            </w:r>
            <w:r w:rsidR="00C76CA0" w:rsidRPr="00322986">
              <w:rPr>
                <w:rFonts w:ascii="宋体" w:eastAsia="宋体" w:hAnsi="宋体" w:hint="eastAsia"/>
                <w:kern w:val="0"/>
                <w:szCs w:val="21"/>
              </w:rPr>
              <w:t>5</w:t>
            </w:r>
            <w:r w:rsidR="00C76CA0" w:rsidRPr="00322986">
              <w:rPr>
                <w:rFonts w:ascii="宋体" w:eastAsia="宋体" w:hAnsi="宋体"/>
                <w:kern w:val="0"/>
                <w:szCs w:val="21"/>
              </w:rPr>
              <w:t>ｘ期末目标</w:t>
            </w:r>
            <w:r w:rsidR="00C76CA0">
              <w:rPr>
                <w:rFonts w:ascii="宋体" w:eastAsia="宋体" w:hAnsi="宋体"/>
                <w:kern w:val="0"/>
                <w:szCs w:val="21"/>
              </w:rPr>
              <w:t>2</w:t>
            </w:r>
            <w:r w:rsidR="00C76CA0" w:rsidRPr="00322986">
              <w:rPr>
                <w:rFonts w:ascii="宋体" w:eastAsia="宋体" w:hAnsi="宋体"/>
                <w:kern w:val="0"/>
                <w:szCs w:val="21"/>
              </w:rPr>
              <w:t xml:space="preserve">成绩} </w:t>
            </w:r>
          </w:p>
        </w:tc>
      </w:tr>
      <w:tr w:rsidR="00322986" w:rsidRPr="002F4D99" w14:paraId="213EF04F" w14:textId="77777777" w:rsidTr="00285327">
        <w:trPr>
          <w:trHeight w:val="679"/>
          <w:jc w:val="center"/>
        </w:trPr>
        <w:tc>
          <w:tcPr>
            <w:tcW w:w="2122" w:type="dxa"/>
            <w:shd w:val="clear" w:color="auto" w:fill="auto"/>
            <w:vAlign w:val="center"/>
          </w:tcPr>
          <w:p w14:paraId="3888ED1A" w14:textId="367E2602" w:rsidR="00322986" w:rsidRPr="00322986" w:rsidRDefault="009823A2" w:rsidP="00DD7B5F">
            <w:pPr>
              <w:spacing w:beforeLines="50" w:before="156" w:afterLines="50" w:after="156"/>
              <w:jc w:val="center"/>
              <w:rPr>
                <w:rFonts w:ascii="宋体" w:eastAsia="宋体" w:hAnsi="宋体"/>
                <w:kern w:val="0"/>
                <w:szCs w:val="21"/>
              </w:rPr>
            </w:pPr>
            <w:r w:rsidRPr="009823A2">
              <w:rPr>
                <w:rFonts w:ascii="宋体" w:eastAsia="宋体" w:hAnsi="宋体" w:hint="eastAsia"/>
                <w:kern w:val="0"/>
                <w:szCs w:val="21"/>
              </w:rPr>
              <w:t>课程目标</w:t>
            </w:r>
            <w:r w:rsidRPr="009823A2">
              <w:rPr>
                <w:rFonts w:ascii="宋体" w:eastAsia="宋体" w:hAnsi="宋体"/>
                <w:kern w:val="0"/>
                <w:szCs w:val="21"/>
              </w:rPr>
              <w:t>2：专业研究能力</w:t>
            </w:r>
          </w:p>
        </w:tc>
        <w:tc>
          <w:tcPr>
            <w:tcW w:w="858" w:type="dxa"/>
            <w:shd w:val="clear" w:color="auto" w:fill="auto"/>
            <w:vAlign w:val="center"/>
          </w:tcPr>
          <w:p w14:paraId="77FCDF67" w14:textId="2E62CD8A"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1134" w:type="dxa"/>
            <w:shd w:val="clear" w:color="auto" w:fill="auto"/>
            <w:vAlign w:val="center"/>
          </w:tcPr>
          <w:p w14:paraId="3B13595F" w14:textId="752476E5"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1134" w:type="dxa"/>
            <w:vAlign w:val="center"/>
          </w:tcPr>
          <w:p w14:paraId="70585B2A" w14:textId="32E0E687" w:rsidR="00322986" w:rsidRPr="00322986" w:rsidRDefault="00C76CA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2627" w:type="dxa"/>
            <w:vMerge/>
            <w:shd w:val="clear" w:color="auto" w:fill="auto"/>
            <w:vAlign w:val="center"/>
          </w:tcPr>
          <w:p w14:paraId="08AE494E" w14:textId="77777777" w:rsidR="00322986" w:rsidRPr="00322986" w:rsidRDefault="00322986" w:rsidP="00DD7B5F">
            <w:pPr>
              <w:spacing w:beforeLines="50" w:before="156" w:afterLines="50" w:after="156"/>
              <w:rPr>
                <w:rFonts w:ascii="宋体" w:eastAsia="宋体" w:hAnsi="宋体"/>
                <w:kern w:val="0"/>
                <w:szCs w:val="21"/>
              </w:rPr>
            </w:pPr>
          </w:p>
        </w:tc>
      </w:tr>
    </w:tbl>
    <w:p w14:paraId="45606E64" w14:textId="39BA0932"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4ABC50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F77BC2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F793AF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8D81508"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357F278" w14:textId="77777777" w:rsidTr="006409D4">
        <w:trPr>
          <w:trHeight w:val="454"/>
          <w:tblHeader/>
          <w:jc w:val="center"/>
        </w:trPr>
        <w:tc>
          <w:tcPr>
            <w:tcW w:w="993" w:type="dxa"/>
            <w:vMerge/>
            <w:tcBorders>
              <w:left w:val="single" w:sz="4" w:space="0" w:color="auto"/>
              <w:right w:val="single" w:sz="4" w:space="0" w:color="auto"/>
            </w:tcBorders>
            <w:vAlign w:val="center"/>
          </w:tcPr>
          <w:p w14:paraId="1CB341F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3F75E9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3F41B2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6C344C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C33097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CFF25B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FCB6F14" w14:textId="77777777" w:rsidTr="006409D4">
        <w:trPr>
          <w:trHeight w:val="449"/>
          <w:tblHeader/>
          <w:jc w:val="center"/>
        </w:trPr>
        <w:tc>
          <w:tcPr>
            <w:tcW w:w="993" w:type="dxa"/>
            <w:vMerge/>
            <w:tcBorders>
              <w:left w:val="single" w:sz="4" w:space="0" w:color="auto"/>
              <w:right w:val="single" w:sz="4" w:space="0" w:color="auto"/>
            </w:tcBorders>
            <w:vAlign w:val="center"/>
          </w:tcPr>
          <w:p w14:paraId="7FFDB6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4FC66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67A951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7B748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D658E4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C10E91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6299D36"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A71039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A2BF7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A97563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AD3B26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6710B3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9C7197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9A5CDE" w:rsidRPr="002F4D99" w14:paraId="021052C8" w14:textId="77777777" w:rsidTr="0022534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81017F" w14:textId="77777777" w:rsidR="009A5CDE" w:rsidRDefault="009A5CDE" w:rsidP="009A5CD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1236005" w14:textId="77777777" w:rsidR="009A5CDE" w:rsidRPr="00F56396" w:rsidRDefault="009A5CDE" w:rsidP="009A5CD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14:paraId="65277575" w14:textId="7D3141AE"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5D1FAF2" w14:textId="6DB279B4"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394EFE7" w14:textId="0EFBDE3F"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3C45088" w14:textId="1760FE37"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D521C30" w14:textId="067DD18F"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hint="eastAsia"/>
                <w:szCs w:val="21"/>
              </w:rPr>
              <w:t>＜6</w:t>
            </w:r>
            <w:r w:rsidRPr="009A5CDE">
              <w:rPr>
                <w:rFonts w:ascii="宋体" w:eastAsia="宋体" w:hAnsi="宋体"/>
                <w:szCs w:val="21"/>
              </w:rPr>
              <w:t>0</w:t>
            </w:r>
          </w:p>
        </w:tc>
      </w:tr>
      <w:tr w:rsidR="009A5CDE" w:rsidRPr="002F4D99" w14:paraId="0F7F7602" w14:textId="77777777" w:rsidTr="002A223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7446127" w14:textId="77777777" w:rsidR="009A5CDE" w:rsidRDefault="009A5CDE" w:rsidP="009A5CD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54FEC3D" w14:textId="77777777" w:rsidR="009A5CDE" w:rsidRPr="00F56396" w:rsidRDefault="009A5CDE" w:rsidP="009A5CD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0626AD31" w14:textId="0DC4AE8F"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4CED9CA" w14:textId="5C296F54"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E85DB92" w14:textId="03447441"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0454AED" w14:textId="6CD38B5D"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D584C9A" w14:textId="47523B7C" w:rsidR="009A5CDE" w:rsidRPr="009A5CDE" w:rsidRDefault="009A5CDE" w:rsidP="009A5CDE">
            <w:pPr>
              <w:spacing w:beforeLines="50" w:before="156" w:afterLines="50" w:after="156"/>
              <w:jc w:val="center"/>
              <w:rPr>
                <w:rFonts w:ascii="宋体" w:eastAsia="宋体" w:hAnsi="宋体"/>
                <w:szCs w:val="21"/>
              </w:rPr>
            </w:pPr>
            <w:r w:rsidRPr="009A5CDE">
              <w:rPr>
                <w:rFonts w:ascii="宋体" w:eastAsia="宋体" w:hAnsi="宋体" w:hint="eastAsia"/>
                <w:szCs w:val="21"/>
              </w:rPr>
              <w:t>＜6</w:t>
            </w:r>
            <w:r w:rsidRPr="009A5CDE">
              <w:rPr>
                <w:rFonts w:ascii="宋体" w:eastAsia="宋体" w:hAnsi="宋体"/>
                <w:szCs w:val="21"/>
              </w:rPr>
              <w:t>0</w:t>
            </w:r>
          </w:p>
        </w:tc>
      </w:tr>
    </w:tbl>
    <w:p w14:paraId="0A2DE105"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014F" w14:textId="77777777" w:rsidR="00002A51" w:rsidRDefault="00002A51" w:rsidP="00AA630A">
      <w:r>
        <w:separator/>
      </w:r>
    </w:p>
  </w:endnote>
  <w:endnote w:type="continuationSeparator" w:id="0">
    <w:p w14:paraId="3D3438C0" w14:textId="77777777" w:rsidR="00002A51" w:rsidRDefault="00002A5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2508" w14:textId="77777777" w:rsidR="00002A51" w:rsidRDefault="00002A51" w:rsidP="00AA630A">
      <w:r>
        <w:separator/>
      </w:r>
    </w:p>
  </w:footnote>
  <w:footnote w:type="continuationSeparator" w:id="0">
    <w:p w14:paraId="3CF285F9" w14:textId="77777777" w:rsidR="00002A51" w:rsidRDefault="00002A5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17715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MLI0sTCwMDA2MTFT0lEKTi0uzszPAykwqgUAtKXRBiwAAAA="/>
  </w:docVars>
  <w:rsids>
    <w:rsidRoot w:val="001E5724"/>
    <w:rsid w:val="00002A51"/>
    <w:rsid w:val="00022CBB"/>
    <w:rsid w:val="00027985"/>
    <w:rsid w:val="00077A5F"/>
    <w:rsid w:val="000836E3"/>
    <w:rsid w:val="000F054A"/>
    <w:rsid w:val="001D35F6"/>
    <w:rsid w:val="001E5724"/>
    <w:rsid w:val="00242673"/>
    <w:rsid w:val="00285327"/>
    <w:rsid w:val="002A7568"/>
    <w:rsid w:val="002E69C0"/>
    <w:rsid w:val="00313A87"/>
    <w:rsid w:val="00322986"/>
    <w:rsid w:val="0034254B"/>
    <w:rsid w:val="0038665C"/>
    <w:rsid w:val="004070CF"/>
    <w:rsid w:val="00490A7A"/>
    <w:rsid w:val="00517D61"/>
    <w:rsid w:val="005828E3"/>
    <w:rsid w:val="005A0378"/>
    <w:rsid w:val="00631AE6"/>
    <w:rsid w:val="00665621"/>
    <w:rsid w:val="006E4F82"/>
    <w:rsid w:val="006F64C9"/>
    <w:rsid w:val="007639A2"/>
    <w:rsid w:val="007C379D"/>
    <w:rsid w:val="007C62ED"/>
    <w:rsid w:val="007D5ED1"/>
    <w:rsid w:val="007E39E3"/>
    <w:rsid w:val="008128AD"/>
    <w:rsid w:val="008560E2"/>
    <w:rsid w:val="0087607C"/>
    <w:rsid w:val="00886EBF"/>
    <w:rsid w:val="00894A8A"/>
    <w:rsid w:val="009823A2"/>
    <w:rsid w:val="009A5CDE"/>
    <w:rsid w:val="00A03BBD"/>
    <w:rsid w:val="00A27576"/>
    <w:rsid w:val="00A61EFD"/>
    <w:rsid w:val="00AA4570"/>
    <w:rsid w:val="00AA630A"/>
    <w:rsid w:val="00AD291A"/>
    <w:rsid w:val="00AE3D1A"/>
    <w:rsid w:val="00AF16B1"/>
    <w:rsid w:val="00B03756"/>
    <w:rsid w:val="00B03909"/>
    <w:rsid w:val="00B0512E"/>
    <w:rsid w:val="00B35C61"/>
    <w:rsid w:val="00B40ECD"/>
    <w:rsid w:val="00BA23F0"/>
    <w:rsid w:val="00C00798"/>
    <w:rsid w:val="00C26254"/>
    <w:rsid w:val="00C54636"/>
    <w:rsid w:val="00C76CA0"/>
    <w:rsid w:val="00CA53B2"/>
    <w:rsid w:val="00D02F99"/>
    <w:rsid w:val="00D13271"/>
    <w:rsid w:val="00D14471"/>
    <w:rsid w:val="00D417A1"/>
    <w:rsid w:val="00D504B7"/>
    <w:rsid w:val="00D715F7"/>
    <w:rsid w:val="00DD603A"/>
    <w:rsid w:val="00DD7B5F"/>
    <w:rsid w:val="00DE7849"/>
    <w:rsid w:val="00E05E8B"/>
    <w:rsid w:val="00E366AB"/>
    <w:rsid w:val="00E76E34"/>
    <w:rsid w:val="00ED7F81"/>
    <w:rsid w:val="00EE1950"/>
    <w:rsid w:val="00F56396"/>
    <w:rsid w:val="00F866FB"/>
    <w:rsid w:val="00FB77A1"/>
    <w:rsid w:val="00FC24B5"/>
    <w:rsid w:val="00FD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EDAB"/>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2480</Characters>
  <Application>Microsoft Office Word</Application>
  <DocSecurity>0</DocSecurity>
  <Lines>275</Lines>
  <Paragraphs>322</Paragraphs>
  <ScaleCrop>false</ScaleCrop>
  <Company>P R C</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Peiyang Chen</cp:lastModifiedBy>
  <cp:revision>4</cp:revision>
  <cp:lastPrinted>2020-12-24T07:17:00Z</cp:lastPrinted>
  <dcterms:created xsi:type="dcterms:W3CDTF">2023-05-17T10:48:00Z</dcterms:created>
  <dcterms:modified xsi:type="dcterms:W3CDTF">2023-05-17T13:59:00Z</dcterms:modified>
</cp:coreProperties>
</file>