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景观生态学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Landscape Ecology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黑体"/>
                <w:b w:val="0"/>
                <w:bCs w:val="0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LAAR1013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黑体"/>
                <w:b w:val="0"/>
                <w:bCs w:val="0"/>
              </w:rPr>
              <w:t>大类基础课程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风景园林、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2.50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王利芬、王杰青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张润杰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 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生态学基础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北京：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2018, 第1版</w:t>
            </w:r>
          </w:p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郭晋平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 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景观生态学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北京：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中国林业出版社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第2版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《景观生态学》为风景园林专业的专业基础课程，是从事景观生态规划、城市规划、景观生态管理和保护等领域应具备的专业理论知识。本课程主要通过理论和实验教学，应用多种教学手段和方法，使学生掌握生态学和景观生态学的基本概念、核心思想、理论体系、方法特点和应用领域，培养学生具备生态学理论的专业素养，为后续的课程学习奠定基础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color w:val="0000FF"/>
        </w:rPr>
      </w:pPr>
      <w:r>
        <w:rPr>
          <w:sz w:val="21"/>
          <w:szCs w:val="21"/>
        </w:rPr>
        <w:t>本课程着重介绍</w:t>
      </w:r>
      <w:r>
        <w:rPr>
          <w:rFonts w:hint="eastAsia" w:ascii="Times New Roman" w:hAnsi="Times New Roman"/>
          <w:sz w:val="21"/>
        </w:rPr>
        <w:t>生态学的基本概念、基本原理，及其把握生态学认识景观、生命世界和生态环境的特殊视角和解决相关问题的基本思路和方法</w:t>
      </w:r>
      <w:r>
        <w:rPr>
          <w:rFonts w:hint="eastAsia" w:ascii="Times New Roman" w:hAnsi="Times New Roman"/>
          <w:sz w:val="21"/>
          <w:lang w:eastAsia="zh-CN"/>
        </w:rPr>
        <w:t>；</w:t>
      </w:r>
      <w:r>
        <w:rPr>
          <w:sz w:val="21"/>
          <w:szCs w:val="21"/>
        </w:rPr>
        <w:t>景观</w:t>
      </w:r>
      <w:r>
        <w:rPr>
          <w:rFonts w:hint="eastAsia"/>
          <w:sz w:val="21"/>
          <w:szCs w:val="21"/>
        </w:rPr>
        <w:t>生态学的基本理论和原理，景观</w:t>
      </w:r>
      <w:r>
        <w:rPr>
          <w:sz w:val="21"/>
          <w:szCs w:val="21"/>
        </w:rPr>
        <w:t>要素的基本类型、景观的结构、功能和动态</w:t>
      </w:r>
      <w:r>
        <w:rPr>
          <w:rFonts w:hint="eastAsia"/>
          <w:sz w:val="21"/>
          <w:szCs w:val="21"/>
        </w:rPr>
        <w:t>变化</w:t>
      </w:r>
      <w:r>
        <w:rPr>
          <w:sz w:val="21"/>
          <w:szCs w:val="21"/>
        </w:rPr>
        <w:t>等景观生态学的基本</w:t>
      </w:r>
      <w:r>
        <w:rPr>
          <w:rFonts w:hint="eastAsia"/>
          <w:sz w:val="21"/>
          <w:szCs w:val="21"/>
        </w:rPr>
        <w:t>知识</w:t>
      </w:r>
      <w:r>
        <w:rPr>
          <w:sz w:val="21"/>
          <w:szCs w:val="21"/>
        </w:rPr>
        <w:t>，了解利用景观生态学原理进行</w:t>
      </w:r>
      <w:r>
        <w:rPr>
          <w:rFonts w:hint="eastAsia"/>
          <w:sz w:val="21"/>
          <w:szCs w:val="21"/>
        </w:rPr>
        <w:t>景观生态评价和景观生态规划的基本理论和方法</w:t>
      </w:r>
      <w:r>
        <w:rPr>
          <w:sz w:val="21"/>
          <w:szCs w:val="21"/>
        </w:rPr>
        <w:t>，掌握在景观水平上维持生物多样性、</w:t>
      </w:r>
      <w:r>
        <w:rPr>
          <w:rFonts w:hint="eastAsia"/>
          <w:sz w:val="21"/>
          <w:szCs w:val="21"/>
          <w:lang w:eastAsia="zh-CN"/>
        </w:rPr>
        <w:t>改善生态环境</w:t>
      </w:r>
      <w:r>
        <w:rPr>
          <w:sz w:val="21"/>
          <w:szCs w:val="21"/>
        </w:rPr>
        <w:t>的对策和办法。本课程是与自然资源</w:t>
      </w:r>
      <w:r>
        <w:rPr>
          <w:rFonts w:hint="eastAsia"/>
          <w:sz w:val="21"/>
          <w:szCs w:val="21"/>
        </w:rPr>
        <w:t>利用</w:t>
      </w:r>
      <w:r>
        <w:rPr>
          <w:sz w:val="21"/>
          <w:szCs w:val="21"/>
        </w:rPr>
        <w:t>和土地</w:t>
      </w:r>
      <w:r>
        <w:rPr>
          <w:rFonts w:hint="eastAsia"/>
          <w:sz w:val="21"/>
          <w:szCs w:val="21"/>
        </w:rPr>
        <w:t>规划</w:t>
      </w:r>
      <w:r>
        <w:rPr>
          <w:sz w:val="21"/>
          <w:szCs w:val="21"/>
        </w:rPr>
        <w:t>利用有关</w:t>
      </w:r>
      <w:r>
        <w:rPr>
          <w:rFonts w:hint="eastAsia"/>
          <w:sz w:val="21"/>
          <w:szCs w:val="21"/>
        </w:rPr>
        <w:t>工作的</w:t>
      </w:r>
      <w:r>
        <w:rPr>
          <w:sz w:val="21"/>
          <w:szCs w:val="21"/>
        </w:rPr>
        <w:t>理论基础，对景观规划设计、城市绿</w:t>
      </w:r>
      <w:r>
        <w:rPr>
          <w:rFonts w:hint="eastAsia"/>
          <w:sz w:val="21"/>
          <w:szCs w:val="21"/>
        </w:rPr>
        <w:t>地景观生态规划</w:t>
      </w:r>
      <w:r>
        <w:rPr>
          <w:sz w:val="21"/>
          <w:szCs w:val="21"/>
        </w:rPr>
        <w:t>等具有重要的指导意义。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1</w:t>
      </w:r>
      <w:r>
        <w:rPr>
          <w:rFonts w:hint="eastAsia" w:hAnsi="宋体" w:cs="宋体"/>
          <w:b/>
        </w:rPr>
        <w:t>：</w:t>
      </w:r>
      <w:r>
        <w:rPr>
          <w:rFonts w:hint="eastAsia" w:hAnsi="宋体" w:cs="宋体"/>
          <w:b w:val="0"/>
          <w:bCs/>
          <w:lang w:eastAsia="zh-CN"/>
        </w:rPr>
        <w:t>掌握生态学和景观生态学的基本原理和理论</w:t>
      </w:r>
    </w:p>
    <w:p>
      <w:pPr>
        <w:pStyle w:val="2"/>
        <w:numPr>
          <w:ilvl w:val="1"/>
          <w:numId w:val="1"/>
        </w:numPr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了解生态环境与人类发展的相互关系，生态学的发展历程</w:t>
      </w:r>
      <w:r>
        <w:rPr>
          <w:rFonts w:hint="eastAsia" w:hAnsi="宋体" w:cs="宋体"/>
        </w:rPr>
        <w:t>。</w:t>
      </w:r>
      <w:r>
        <w:rPr>
          <w:rFonts w:hint="eastAsia" w:hAnsi="宋体" w:cs="宋体"/>
          <w:lang w:val="en-US" w:eastAsia="zh-CN"/>
        </w:rPr>
        <w:t>掌握生态学的基础知识，理解有机体与环境的相互关系。</w:t>
      </w:r>
    </w:p>
    <w:p>
      <w:pPr>
        <w:pStyle w:val="2"/>
        <w:numPr>
          <w:ilvl w:val="1"/>
          <w:numId w:val="1"/>
        </w:numPr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default" w:hAnsi="宋体" w:cs="宋体"/>
          <w:lang w:val="en-US" w:eastAsia="zh-CN"/>
        </w:rPr>
        <w:t>掌握景观生态学中</w:t>
      </w:r>
      <w:r>
        <w:rPr>
          <w:rFonts w:hint="eastAsia" w:hAnsi="宋体" w:cs="宋体"/>
          <w:lang w:val="en-US" w:eastAsia="zh-CN"/>
        </w:rPr>
        <w:t>的</w:t>
      </w:r>
      <w:r>
        <w:rPr>
          <w:rFonts w:hint="default" w:hAnsi="宋体" w:cs="宋体"/>
          <w:lang w:val="en-US" w:eastAsia="zh-CN"/>
        </w:rPr>
        <w:t>基本概念以及景观等级结构、景观渗透、复合种群、源汇系统等基本理论</w:t>
      </w:r>
      <w:r>
        <w:rPr>
          <w:rFonts w:hint="eastAsia" w:hAnsi="宋体" w:cs="宋体"/>
          <w:lang w:val="en-US" w:eastAsia="zh-CN"/>
        </w:rPr>
        <w:t>，掌握</w:t>
      </w:r>
      <w:r>
        <w:rPr>
          <w:sz w:val="21"/>
          <w:szCs w:val="21"/>
        </w:rPr>
        <w:t>景观的结构、功能和动态</w:t>
      </w:r>
      <w:r>
        <w:rPr>
          <w:rFonts w:hint="eastAsia"/>
          <w:sz w:val="21"/>
          <w:szCs w:val="21"/>
        </w:rPr>
        <w:t>变化</w:t>
      </w:r>
      <w:r>
        <w:rPr>
          <w:sz w:val="21"/>
          <w:szCs w:val="21"/>
        </w:rPr>
        <w:t>等景观生态学的基本</w:t>
      </w:r>
      <w:r>
        <w:rPr>
          <w:rFonts w:hint="eastAsia"/>
          <w:sz w:val="21"/>
          <w:szCs w:val="21"/>
        </w:rPr>
        <w:t>知识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 w:val="0"/>
          <w:bCs/>
          <w:lang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b w:val="0"/>
          <w:bCs/>
          <w:lang w:eastAsia="zh-CN"/>
        </w:rPr>
        <w:t>培养学生的科研素养和综合分析能力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</w:rPr>
        <w:t>2.1</w:t>
      </w:r>
      <w:r>
        <w:rPr>
          <w:rFonts w:hint="eastAsia" w:hAnsi="宋体" w:cs="宋体"/>
          <w:lang w:val="en-US" w:eastAsia="zh-CN"/>
        </w:rPr>
        <w:t>通过实验实践环节，掌握生态学研究的基本方法，培养学生的科研素养和综合分析能力。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2.2</w:t>
      </w:r>
      <w:r>
        <w:rPr>
          <w:rFonts w:hint="eastAsia" w:hAnsi="宋体" w:cs="宋体"/>
          <w:lang w:eastAsia="zh-CN"/>
        </w:rPr>
        <w:t>通过调研实践，巩固景观生态学相关的基本理论，掌握景观要素识别、景观分析与评价的方法。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lang w:val="en-US" w:eastAsia="zh-CN"/>
        </w:rPr>
        <w:t xml:space="preserve"> 将生态学的理论融入案例进行教学，培养学生理论应用于实际的能力。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第一章 绪论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第二章 有机体与环境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第三章 种群生态学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第四章 群落生态学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第五章 生态系统生态学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毕业要求1、2、6、7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第七章 景观生态学基本理论和原理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第八章 景观结构和空间格局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第九章 景观生态流和景观功能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第十章 景观动态变化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毕业要求1、2、3、4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应用生态学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实验部分：生物与环境、种间关系、群落结构特征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毕业要求3、4、9、10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景观动态分析与评价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default" w:ascii="黑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调研实践：校园景观结构调研分析等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毕业要求4、6、9、10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before="156" w:beforeLines="50" w:after="156" w:afterLines="50"/>
              <w:ind w:left="0" w:leftChars="0" w:firstLine="0" w:firstLineChars="0"/>
              <w:jc w:val="center"/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景观生态学应用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 w:firstLine="210" w:firstLineChars="100"/>
              <w:jc w:val="both"/>
              <w:rPr>
                <w:rFonts w:hint="default" w:ascii="黑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及各章节内容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毕业要求1、2、7、8、12</w:t>
            </w:r>
          </w:p>
        </w:tc>
      </w:tr>
    </w:tbl>
    <w:p>
      <w:pPr>
        <w:spacing w:before="156" w:beforeLines="50" w:after="156" w:afterLines="50" w:line="360" w:lineRule="auto"/>
        <w:ind w:firstLine="420" w:firstLineChars="200"/>
        <w:rPr>
          <w:rFonts w:ascii="宋体" w:hAnsi="宋体" w:eastAsia="宋体"/>
          <w:color w:val="0000FF"/>
          <w:szCs w:val="21"/>
        </w:rPr>
      </w:pPr>
    </w:p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绪论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了解生态学学科发展的历史，分支学科和研究方法。理解生态学与人类环境的相互关系。掌握生态学的概念与研究对象。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生态学的定义，生态学的研究方法。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生态学概念及其发展历史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生态学构成及其研究对象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生态学的分类学科和研究方法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研讨开展教学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/>
          <w:b/>
          <w:sz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ascii="Times New Roman" w:hAnsi="Times New Roman"/>
          <w:b/>
          <w:sz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什么是生态学、景观生态学及其组成？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学习生态学的重要意义是什么？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生态学在景观可持续发展中的作用主要有哪些？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有机体与环境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掌握生物与环境的相作用，生态因子的生态作用，生态因子对生物的影响。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生态因子的基本理论，生态因子与生物的相互作用关系。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环境与生态因子概述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一、环境概述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二、生态因子概述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三、生态因子分类及其对生物的影响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生物与环境关系的基本原理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一、生态因子作用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二、生态因子定律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三、限制因子概念及作用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生物对生态因子耐受限度的调整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一、人工与自然诱导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二、行为的适应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三、节律和其他周期性补偿变化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四、生物对环境的适应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生态因子的类型及作用特点。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生物对环境适应的基本特征。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温、光、水、土、气等因子与生物的相互作用的特征。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如何利用生态因子与生物之间的相互作用来改善生态环境。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种群生态学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了解生物种群的生活史对策，掌握种群的概念与基本特征，种内和种间的关系。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种群的基本特征，生物种内关系和种间关系的类型。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种群及其基本特征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一、种群的概念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二、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种群动态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生活史对策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种内与种间关系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一、种内关系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二、种间关系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种内和种间关系有哪些基本类型？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（2）密度效应有哪些普遍规律？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（3）什么是生态位，其生态学意义有哪些？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（4）什么是他感作用，其有何生态学意义？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群落生态学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掌握群落的种类组成与结构，影响群落结构的因素，生物群落的演替。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群落的基本特征，群落的结构及其影响因素，群落演替的类型和控制因素。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群落的组成与结构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一、生物群落的概念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二、群落的种类组成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三、群落的结构与影响因素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第二节、群落的动态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一、生物群落的内部动态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二、生物群落的演替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（1）生物群落的概念及其主要特征？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（2）影响群落结构的因素有哪些？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（3）群落结构的时空格局及其生态意义是什么？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（4）群落多样性指数有哪些？如何获得？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（5）生物群落的演替类型有哪些？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生态系统生态学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了解生态系统中物质和能量的循环的一般特征。掌握生态系统的概念和一般特征，主要生态系统类型及其分布规律。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生态系统的一般特征，陆地生态系统和淡水生态系统的类型及其分布。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生态系统的一般特征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一、生态系统的基本概念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二、生态系统的组成与结构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三、食物链与食物网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四、生态系统的生态平衡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生态系统的能量流动和物质循环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一、生态系统的能量流动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二、生态系统的物质循环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生态系统的主要类型及其分布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一、陆地生态系统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二、淡水生态系统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生态系统定义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特征？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生态系统组成、结构及调节？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生态系统类型及分布？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应用生态学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了解生物多样性和生态系统的服务价值，掌握生物多样性的研究和生态服务价值评估的方法。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生物多样性研究方法，生态系统服务价值。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生物多样性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一、生物多样性的价值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二、生物多样性的丧失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三、生物多样性研究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生态系统服务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一、生态系统服务的概念与意义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二、生态系统服务的价值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三、生态系统服务的项目内容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四、生态服务价值估计的重要意义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（1）如何开展生物多样性保护？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（2）生态系统服务价值估计的重要意义？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 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景观生态学基本理论和原理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掌握景观生态学的相关概念、基本理论和基本原理。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景观生态学的各种理论和基本原理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景观生态学基本理论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一、等级理论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二、种群理论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三、渗透理论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四、“源汇”系统理论   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景观生态学的基本原理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一、景观的系统整体性原理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二、景观生态学研究的尺度原理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三、景观生态流与空间再分配原理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四、景观结构镶嵌性原理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五、景观的文化性原理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六、景观演化的人类主导性原理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七、景观的多重价值原理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   （1） 景观生态学的基本理论有哪些？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（2）景观空间异质性的概念以及含义？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   （3）生态交错带和边际效应？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   （4）景观生态学的基本原理有哪些？其各自的意义？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>章 景观结构和空间格局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掌握廊道、斑块、基质的概念特点和相关的基本原理，掌握景观异质性、景观格局的概念和特点。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斑块、廊道、基质相关的基本原理，景观格局。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hAnsi="宋体"/>
          <w:sz w:val="21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景观结构模型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一、斑块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二、廊道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三、本底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四、网络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五、生态交错带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景观异质性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一、景观多样性的概念及测度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二、景观异质性的概念与测度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三、景观异质性与生物多样性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景观空间格局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一、景观格局的概念、意义以及类型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二、景观格局的分析。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（1）景观结构模型有哪些？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（2）斑块的类型与特点，斑块规模与形状的景观意义？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（3）廊道的类型、结构特征以及景观生态功能？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（4）本底的结构特征与判断景观中本底的方法？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（5）生态交错带的概念与特征？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（6）景观多样性的表现形式及其意义？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（7）如何理解景观异质性与生物多样性的关系？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九</w:t>
      </w:r>
      <w:r>
        <w:rPr>
          <w:rFonts w:hint="eastAsia" w:ascii="黑体" w:hAnsi="黑体" w:eastAsia="黑体" w:cs="Times New Roman"/>
          <w:b/>
          <w:sz w:val="24"/>
          <w:szCs w:val="24"/>
        </w:rPr>
        <w:t>章 景观生态流和景观功能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掌握廊道、斑块、基质的概念特点和相关的基本原理，掌握景观异质性、景观格局的概念和特点。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斑块、廊道、基质相关的基本原理，景观格局。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hAnsi="宋体"/>
          <w:sz w:val="21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景观过程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一、景观过程的动力与运动机制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二、景观生态流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景观要素的相互作用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一、景观要素对流的影响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二、斑块对流的影响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三、本底对流的影响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四、景观要素的相互作用。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景观的一般功能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一、景观的生产功能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二、景观的生态功能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三、景观的美学功能　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四、景观的文化功能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景观生态流的概念与类型？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（2）景观生态流的基本动力和媒介物是什么？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（3）城市景观的生产功能有何特点？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（4）景观的生态功能一般表现在哪些方面？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（5）自然景观的美学特征主要表现在哪些方面？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（6）景观的文化功能？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十</w:t>
      </w:r>
      <w:r>
        <w:rPr>
          <w:rFonts w:hint="eastAsia" w:ascii="黑体" w:hAnsi="黑体" w:eastAsia="黑体" w:cs="Times New Roman"/>
          <w:b/>
          <w:sz w:val="24"/>
          <w:szCs w:val="24"/>
        </w:rPr>
        <w:t>章 景观动态变化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掌握景观稳定性的概念，影响景观稳定性的基本因素及生态机制；掌握景观变化的一般规律和景观变化的空间模式；熟悉景观变化的时空尺度的意义，了解景观变化中人的作用。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影响景观稳定性的基本因素及生态机制，景观变化的一般规律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hAnsi="宋体"/>
          <w:sz w:val="21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第一节 景观稳定性与景观变化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一、景观稳定性概述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二、斑块动态与景观变化驱动力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三、景观变化的一般规律和景观变化的空间模式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四、景观破碎化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第二节 景观变化的时空尺度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一、景观变化的尺度等级　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二、景观变化的尺度依赖性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三、尺度推绎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景观变化中人的作用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一、人类对自然景观的干扰作用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二、人类对管理景观的改造作用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管理景观的特点，人类的改造方式。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三、人类对人工景观的构建作用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第四节 景观生态建设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概念和目标，原则和内容。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影响景观稳定性的外在因素有哪些？如何理解景观稳定性的内在机制？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（2）什么是景观变化？景观变化的驱动力有哪些？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（3）如何判断景观是否发生了本质性的变化？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（4）什么是景观破碎化？景观破碎化的生态效应？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（5）景观破碎化的空间过程有哪些类型？各自的特点？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（6）尺度推绎的概念、意义及其研究方法？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210" w:firstLineChars="1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（7）人类对景观的作用主要表现在哪些方面？各有何特点？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十一</w:t>
      </w:r>
      <w:r>
        <w:rPr>
          <w:rFonts w:hint="eastAsia" w:ascii="黑体" w:hAnsi="黑体" w:eastAsia="黑体" w:cs="Times New Roman"/>
          <w:b/>
          <w:sz w:val="24"/>
          <w:szCs w:val="24"/>
        </w:rPr>
        <w:t>章 景观生态分类与评价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掌握景观生态分类的原则、方法与工作步骤；掌握景观评价的内容、方法与程序。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景观生态分类的方法，景观评价的方法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hAnsi="宋体"/>
          <w:sz w:val="21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景观生态分类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一、分类的原则与方法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二、分类的工作步骤。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景观评价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一、景观评价的概念与特点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二、景观评价的内容与方法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三、景观评价的程序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景观生态分类与评价实例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（1）景观分类及其分类方法？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（2）景观评价的要素有哪些？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（3）景观评价的内容有哪些？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（4）景观评价的步骤和基本方法有哪些方面？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十二</w:t>
      </w:r>
      <w:r>
        <w:rPr>
          <w:rFonts w:hint="eastAsia" w:ascii="黑体" w:hAnsi="黑体" w:eastAsia="黑体" w:cs="Times New Roman"/>
          <w:b/>
          <w:sz w:val="24"/>
          <w:szCs w:val="24"/>
        </w:rPr>
        <w:t>章 景观生态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学应用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掌握生态规划的原则、内容和方法；掌握景观生态恢复的方法和注意事项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景观生态规划的方法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第一节 景观生态规划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一、景观生态规划的概念与内涵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二、景观生态规划原则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三、景观规划的步骤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四、景观生态规划的类型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景观生态规划的内容和方法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一、景观生态规划的一般工作步骤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二、景观生态规划要点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三、景观生态规划方法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景观生态恢复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一、水体景观生态恢复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二、棕地景观生态恢复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（1）什么是景观生态规划，景观生态规划的原则？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（2）景观生态规划的一般工作步骤？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（3）景观生态修复需要注意哪些问题？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  <w:lang w:eastAsia="zh-CN"/>
        </w:rPr>
        <w:t xml:space="preserve">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绪论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有机体与环境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</w:rPr>
              <w:t>章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种群生态学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群落生态学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生态系统生态学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应用生态学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景观生态学基本理论和原理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景观结构和空间格局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景观生态流与景观功能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第十章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景观动态变化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第十一章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景观生态分类与评价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第十二章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景观生态应用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实验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（1）不同生境的生态因子的测定与分析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（2）种间（种内）的竞争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（3）植物群落物种多样性的测定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（4）景观结构分析与评价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  <w:lang w:eastAsia="zh-CN"/>
        </w:rPr>
        <w:t xml:space="preserve">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567"/>
        <w:gridCol w:w="2039"/>
        <w:gridCol w:w="2294"/>
        <w:gridCol w:w="655"/>
        <w:gridCol w:w="1672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第一章 绪论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第二章 有机体与环境 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生态学的定义与研究对象、方法 </w:t>
            </w:r>
          </w:p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（2）生态因子与生物的关系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numPr>
                <w:ilvl w:val="0"/>
                <w:numId w:val="5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种群生态学</w:t>
            </w:r>
          </w:p>
          <w:p>
            <w:pPr>
              <w:pStyle w:val="2"/>
              <w:numPr>
                <w:ilvl w:val="0"/>
                <w:numId w:val="5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群落生态学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种群的概念、动态与调节（2）生活史对策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（3）种内与种间关系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（4）群落的概念与种类组成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实验一</w:t>
            </w:r>
          </w:p>
        </w:tc>
        <w:tc>
          <w:tcPr>
            <w:tcW w:w="225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不同生境的生态因子的测定与分析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熟悉生态因子测定的主要仪器的使用方法，掌握测定生态因子的研究方法和研究结果的分析方法。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章 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群落生态学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章 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生态系统生态学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（1）群落的结构、影响因素和动态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（2）生态系统的一般特征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（3）主要的生态系统类型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实验二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种间（种内）的竞争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通过实验观察和了解植物的自然稀疏现象及竞争规律。 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综合考核学的研究能力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第五章生态系统生态学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第六章 应用生态学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（1）生物多样性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（2）生态系统服务价值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实验三</w:t>
            </w:r>
          </w:p>
        </w:tc>
        <w:tc>
          <w:tcPr>
            <w:tcW w:w="225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植物群落物种多样性的测定</w:t>
            </w:r>
          </w:p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掌握植物群落多样性的测定方法。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第七章景观生态学基本理论和原理</w:t>
            </w:r>
          </w:p>
        </w:tc>
        <w:tc>
          <w:tcPr>
            <w:tcW w:w="225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（1）景观生态学基本理论  （2）景观生态学基本原理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第八章景观结构和空间格局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6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 xml:space="preserve">斑块、廊道、基质的概念及特点                 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（2）景观格局的概念和特点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第九章景观生态流与景观功能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第十章景观动态变化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7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景观过程</w:t>
            </w:r>
          </w:p>
          <w:p>
            <w:pPr>
              <w:pStyle w:val="2"/>
              <w:numPr>
                <w:ilvl w:val="0"/>
                <w:numId w:val="7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景观要素的相互作用</w:t>
            </w:r>
          </w:p>
          <w:p>
            <w:pPr>
              <w:pStyle w:val="2"/>
              <w:numPr>
                <w:ilvl w:val="0"/>
                <w:numId w:val="7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景观的一般功能</w:t>
            </w:r>
          </w:p>
          <w:p>
            <w:pPr>
              <w:pStyle w:val="2"/>
              <w:numPr>
                <w:ilvl w:val="0"/>
                <w:numId w:val="7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景观的稳定性与景观变化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第十一章景观生态分类与评价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实验四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8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景观生态分类</w:t>
            </w:r>
          </w:p>
          <w:p>
            <w:pPr>
              <w:pStyle w:val="2"/>
              <w:numPr>
                <w:ilvl w:val="0"/>
                <w:numId w:val="8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景观生态评价</w:t>
            </w:r>
          </w:p>
          <w:p>
            <w:pPr>
              <w:pStyle w:val="2"/>
              <w:numPr>
                <w:ilvl w:val="0"/>
                <w:numId w:val="8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景观调研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2+2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掌握景观结构分析的方法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实验四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景观结构分析与评价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掌握景观评价的方法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第十二章景观生态应用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9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景观生态规划的原则和步骤</w:t>
            </w:r>
          </w:p>
          <w:p>
            <w:pPr>
              <w:pStyle w:val="2"/>
              <w:numPr>
                <w:ilvl w:val="0"/>
                <w:numId w:val="9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景观生态规划的方法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第十二章景观生态应用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（3）景观生态修复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完成章节思考题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[1]</w:t>
      </w:r>
      <w:r>
        <w:rPr>
          <w:rFonts w:hint="eastAsia" w:ascii="宋体" w:hAnsi="宋体" w:eastAsia="宋体"/>
        </w:rPr>
        <w:t>李振</w:t>
      </w:r>
      <w:r>
        <w:rPr>
          <w:rFonts w:hint="eastAsia" w:ascii="宋体" w:hAnsi="宋体" w:eastAsia="宋体"/>
          <w:lang w:val="en-US" w:eastAsia="zh-CN"/>
        </w:rPr>
        <w:t>基,</w:t>
      </w:r>
      <w:r>
        <w:rPr>
          <w:rFonts w:hint="eastAsia" w:ascii="宋体" w:hAnsi="宋体" w:eastAsia="宋体"/>
        </w:rPr>
        <w:t>陈小麟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郑海雷</w:t>
      </w:r>
      <w:r>
        <w:rPr>
          <w:rFonts w:hint="eastAsia" w:ascii="宋体" w:hAnsi="宋体" w:eastAsia="宋体"/>
          <w:lang w:val="en-US" w:eastAsia="zh-CN"/>
        </w:rPr>
        <w:t>,等.</w:t>
      </w:r>
      <w:r>
        <w:rPr>
          <w:rFonts w:hint="eastAsia" w:ascii="宋体" w:hAnsi="宋体" w:eastAsia="宋体"/>
        </w:rPr>
        <w:t>生态学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第4版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  <w:lang w:val="en-US" w:eastAsia="zh-CN"/>
        </w:rPr>
        <w:t>[M].北京:</w:t>
      </w:r>
      <w:r>
        <w:rPr>
          <w:rFonts w:hint="eastAsia" w:ascii="宋体" w:hAnsi="宋体" w:eastAsia="宋体"/>
        </w:rPr>
        <w:t>科学出版社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20</w:t>
      </w:r>
      <w:r>
        <w:rPr>
          <w:rFonts w:hint="eastAsia" w:ascii="宋体" w:hAnsi="宋体" w:eastAsia="宋体"/>
          <w:lang w:val="en-US" w:eastAsia="zh-CN"/>
        </w:rPr>
        <w:t>14.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[2]</w:t>
      </w:r>
      <w:r>
        <w:rPr>
          <w:rFonts w:hint="eastAsia" w:ascii="宋体" w:hAnsi="宋体" w:eastAsia="宋体"/>
        </w:rPr>
        <w:t>孙儒泳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李博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诸葛阳</w:t>
      </w:r>
      <w:r>
        <w:rPr>
          <w:rFonts w:hint="eastAsia" w:ascii="宋体" w:hAnsi="宋体" w:eastAsia="宋体"/>
          <w:lang w:val="en-US" w:eastAsia="zh-CN"/>
        </w:rPr>
        <w:t>,等.基础</w:t>
      </w:r>
      <w:r>
        <w:rPr>
          <w:rFonts w:hint="eastAsia" w:ascii="宋体" w:hAnsi="宋体" w:eastAsia="宋体"/>
        </w:rPr>
        <w:t>生态学</w:t>
      </w:r>
      <w:r>
        <w:rPr>
          <w:rFonts w:hint="eastAsia" w:ascii="宋体" w:hAnsi="宋体" w:eastAsia="宋体"/>
          <w:lang w:val="en-US" w:eastAsia="zh-CN"/>
        </w:rPr>
        <w:t>[M],北京:</w:t>
      </w:r>
      <w:r>
        <w:rPr>
          <w:rFonts w:hint="eastAsia" w:ascii="宋体" w:hAnsi="宋体" w:eastAsia="宋体"/>
        </w:rPr>
        <w:t>高教出版社</w:t>
      </w:r>
      <w:r>
        <w:rPr>
          <w:rFonts w:hint="eastAsia" w:ascii="宋体" w:hAnsi="宋体" w:eastAsia="宋体"/>
          <w:lang w:val="en-US" w:eastAsia="zh-CN"/>
        </w:rPr>
        <w:t>,2002.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[3]</w:t>
      </w:r>
      <w:r>
        <w:rPr>
          <w:rFonts w:hint="eastAsia" w:ascii="宋体" w:hAnsi="宋体" w:eastAsia="宋体"/>
        </w:rPr>
        <w:t>李博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张大勇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王德华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主译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生态学——从个体到生态系统(第4版)</w:t>
      </w:r>
      <w:r>
        <w:rPr>
          <w:rFonts w:hint="eastAsia" w:ascii="宋体" w:hAnsi="宋体" w:eastAsia="宋体"/>
          <w:lang w:val="en-US" w:eastAsia="zh-CN"/>
        </w:rPr>
        <w:t>[M].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北京：</w:t>
      </w:r>
      <w:r>
        <w:rPr>
          <w:rFonts w:hint="eastAsia" w:ascii="宋体" w:hAnsi="宋体" w:eastAsia="宋体"/>
        </w:rPr>
        <w:t>高等教育出版社</w:t>
      </w:r>
      <w:r>
        <w:rPr>
          <w:rFonts w:hint="eastAsia" w:ascii="宋体" w:hAnsi="宋体" w:eastAsia="宋体"/>
          <w:lang w:val="en-US" w:eastAsia="zh-CN"/>
        </w:rPr>
        <w:t>,2016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[4]</w:t>
      </w:r>
      <w:r>
        <w:rPr>
          <w:rFonts w:hint="eastAsia" w:ascii="宋体" w:hAnsi="宋体" w:eastAsia="宋体"/>
        </w:rPr>
        <w:t>何东进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景观生态学</w:t>
      </w:r>
      <w:r>
        <w:rPr>
          <w:rFonts w:hint="eastAsia" w:ascii="宋体" w:hAnsi="宋体" w:eastAsia="宋体"/>
          <w:lang w:val="en-US" w:eastAsia="zh-CN"/>
        </w:rPr>
        <w:t>[M].</w:t>
      </w:r>
      <w:r>
        <w:rPr>
          <w:rFonts w:hint="eastAsia" w:ascii="宋体" w:hAnsi="宋体" w:eastAsia="宋体"/>
        </w:rPr>
        <w:t>北京:中国林业出版社,2013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[5]</w:t>
      </w:r>
      <w:r>
        <w:rPr>
          <w:rFonts w:hint="eastAsia" w:ascii="宋体" w:hAnsi="宋体" w:eastAsia="宋体"/>
        </w:rPr>
        <w:t>傅伯杰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景观生态学原理及应用</w:t>
      </w:r>
      <w:r>
        <w:rPr>
          <w:rFonts w:hint="eastAsia" w:ascii="宋体" w:hAnsi="宋体" w:eastAsia="宋体"/>
          <w:lang w:val="en-US" w:eastAsia="zh-CN"/>
        </w:rPr>
        <w:t>(</w:t>
      </w:r>
      <w:r>
        <w:rPr>
          <w:rFonts w:hint="eastAsia" w:ascii="宋体" w:hAnsi="宋体" w:eastAsia="宋体"/>
        </w:rPr>
        <w:t>第2版</w:t>
      </w:r>
      <w:r>
        <w:rPr>
          <w:rFonts w:hint="eastAsia" w:ascii="宋体" w:hAnsi="宋体" w:eastAsia="宋体"/>
          <w:lang w:val="en-US" w:eastAsia="zh-CN"/>
        </w:rPr>
        <w:t>)[M].</w:t>
      </w:r>
      <w:r>
        <w:rPr>
          <w:rFonts w:hint="eastAsia" w:ascii="宋体" w:hAnsi="宋体" w:eastAsia="宋体"/>
        </w:rPr>
        <w:t>北京:科学出版社,2011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[6]</w:t>
      </w:r>
      <w:r>
        <w:rPr>
          <w:rFonts w:hint="eastAsia" w:ascii="宋体" w:hAnsi="宋体" w:eastAsia="宋体"/>
        </w:rPr>
        <w:t>邬建国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景观生态学—格局、过程、尺度与等级</w:t>
      </w:r>
      <w:r>
        <w:rPr>
          <w:rFonts w:hint="eastAsia" w:ascii="宋体" w:hAnsi="宋体" w:eastAsia="宋体"/>
          <w:lang w:val="en-US" w:eastAsia="zh-CN"/>
        </w:rPr>
        <w:t>[M].北京：</w:t>
      </w:r>
      <w:r>
        <w:rPr>
          <w:rFonts w:hint="eastAsia" w:ascii="宋体" w:hAnsi="宋体" w:eastAsia="宋体"/>
        </w:rPr>
        <w:t>高等教育出版社，2000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[7]王云才.景观生态规划设计案例评析[M].上海：同济大学出版社，2013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[8]肖笃宁.景观生态学（第二版）[M].北京：科学出版社，2021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宋体" w:hAnsi="宋体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r>
        <w:rPr>
          <w:rFonts w:hint="eastAsia" w:ascii="宋体" w:hAnsi="宋体" w:eastAsia="宋体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本课程</w:t>
      </w:r>
      <w:r>
        <w:rPr>
          <w:rFonts w:hint="eastAsia" w:ascii="宋体" w:hAnsi="宋体" w:eastAsia="宋体"/>
          <w:lang w:val="en-US" w:eastAsia="zh-CN"/>
        </w:rPr>
        <w:t>为理论教学和实验教学相结合的专业基础课程。理论</w:t>
      </w:r>
      <w:r>
        <w:rPr>
          <w:rFonts w:hint="eastAsia" w:ascii="宋体" w:hAnsi="宋体" w:eastAsia="宋体"/>
        </w:rPr>
        <w:t>课堂教学以</w:t>
      </w:r>
      <w:r>
        <w:rPr>
          <w:rFonts w:hint="eastAsia" w:ascii="宋体" w:hAnsi="宋体" w:eastAsia="宋体"/>
          <w:lang w:val="en-US" w:eastAsia="zh-CN"/>
        </w:rPr>
        <w:t>教师讲授为主，案例教学法、讨论法的综合应用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实验教学环节以小组为单位，教师指导实验方法，学生实践完成实验步骤，提交实验报告。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 讲授法：围绕课程的核心</w:t>
      </w:r>
      <w:r>
        <w:rPr>
          <w:rFonts w:hint="eastAsia" w:ascii="宋体" w:hAnsi="宋体" w:eastAsia="宋体"/>
          <w:lang w:val="en-US" w:eastAsia="zh-CN"/>
        </w:rPr>
        <w:t>知识点</w:t>
      </w:r>
      <w:r>
        <w:rPr>
          <w:rFonts w:hint="eastAsia" w:ascii="宋体" w:hAnsi="宋体" w:eastAsia="宋体"/>
        </w:rPr>
        <w:t>，如“</w:t>
      </w:r>
      <w:r>
        <w:rPr>
          <w:rFonts w:hint="eastAsia" w:ascii="宋体" w:hAnsi="宋体" w:eastAsia="宋体"/>
          <w:lang w:val="en-US" w:eastAsia="zh-CN"/>
        </w:rPr>
        <w:t>生物与环境的相互作用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种间关系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群落结构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生态系统的特征</w:t>
      </w:r>
      <w:r>
        <w:rPr>
          <w:rFonts w:hint="eastAsia" w:ascii="宋体" w:hAnsi="宋体" w:eastAsia="宋体"/>
        </w:rPr>
        <w:t>”</w:t>
      </w:r>
      <w:r>
        <w:rPr>
          <w:rFonts w:hint="eastAsia" w:ascii="宋体" w:hAnsi="宋体" w:eastAsia="宋体"/>
          <w:lang w:eastAsia="zh-CN"/>
        </w:rPr>
        <w:t>、“景观生态学基本理论”</w:t>
      </w:r>
      <w:r>
        <w:rPr>
          <w:rFonts w:hint="eastAsia" w:ascii="宋体" w:hAnsi="宋体" w:eastAsia="宋体"/>
        </w:rPr>
        <w:t xml:space="preserve">等进行讲解。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 讨论法：围绕“</w:t>
      </w:r>
      <w:r>
        <w:rPr>
          <w:rFonts w:hint="eastAsia" w:ascii="宋体" w:hAnsi="宋体" w:eastAsia="宋体"/>
          <w:lang w:val="en-US" w:eastAsia="zh-CN"/>
        </w:rPr>
        <w:t>生态环境问题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种间竞争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生态平衡</w:t>
      </w:r>
      <w:r>
        <w:rPr>
          <w:rFonts w:hint="eastAsia" w:ascii="宋体" w:hAnsi="宋体" w:eastAsia="宋体"/>
        </w:rPr>
        <w:t>”</w:t>
      </w:r>
      <w:r>
        <w:rPr>
          <w:rFonts w:hint="eastAsia" w:ascii="宋体" w:hAnsi="宋体" w:eastAsia="宋体"/>
          <w:lang w:eastAsia="zh-CN"/>
        </w:rPr>
        <w:t>、“</w:t>
      </w:r>
      <w:r>
        <w:rPr>
          <w:rFonts w:hint="eastAsia" w:ascii="宋体" w:hAnsi="宋体" w:eastAsia="宋体"/>
          <w:lang w:val="en-US" w:eastAsia="zh-CN"/>
        </w:rPr>
        <w:t>生物多样性</w:t>
      </w:r>
      <w:r>
        <w:rPr>
          <w:rFonts w:hint="eastAsia" w:ascii="宋体" w:hAnsi="宋体" w:eastAsia="宋体"/>
          <w:lang w:eastAsia="zh-CN"/>
        </w:rPr>
        <w:t>”、“景观现状中的生态问题”</w:t>
      </w:r>
      <w:r>
        <w:rPr>
          <w:rFonts w:hint="eastAsia" w:ascii="宋体" w:hAnsi="宋体" w:eastAsia="宋体"/>
        </w:rPr>
        <w:t>等主题组织学生进行讨论。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3.案例教学法：应用案例讲解核心知识点，将理论知识结合到实际的案例中，加深学生对基本知识的掌握，为开展生态景观设计奠定理论基础和应用基础</w:t>
      </w:r>
      <w:bookmarkStart w:id="1" w:name="_GoBack"/>
      <w:bookmarkEnd w:id="1"/>
      <w:r>
        <w:rPr>
          <w:rFonts w:hint="eastAsia" w:ascii="宋体" w:hAnsi="宋体" w:eastAsia="宋体"/>
          <w:lang w:val="en-US"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 xml:space="preserve">. </w:t>
      </w:r>
      <w:r>
        <w:rPr>
          <w:rFonts w:hint="eastAsia" w:ascii="宋体" w:hAnsi="宋体" w:eastAsia="宋体"/>
          <w:lang w:val="en-US" w:eastAsia="zh-CN"/>
        </w:rPr>
        <w:t>实验实践法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通过开展系列实验，学习研究的方法，培养学生实践动手能力、分析能力、团结协作等综合能力，培养和提高学习的科研素养和能力</w:t>
      </w:r>
      <w:r>
        <w:rPr>
          <w:rFonts w:hint="eastAsia"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ascii="宋体" w:hAnsi="宋体" w:eastAsia="宋体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  <w:r>
        <w:rPr>
          <w:rFonts w:hint="eastAsia" w:ascii="宋体" w:hAnsi="宋体" w:eastAsia="宋体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  <w:r>
        <w:rPr>
          <w:rFonts w:hint="eastAsia" w:ascii="宋体" w:hAnsi="宋体" w:eastAsia="宋体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  <w:lang w:eastAsia="zh-CN"/>
        </w:rPr>
        <w:t xml:space="preserve">  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ind w:firstLine="630" w:firstLineChars="300"/>
              <w:jc w:val="both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核心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知识</w:t>
            </w: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点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的掌握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ind w:firstLine="630" w:firstLineChars="30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课堂提问、研讨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/>
                <w:b/>
                <w:lang w:val="en-US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实验研究的综合能力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过程性考核和提交实验报告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理论应用的能力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ind w:firstLine="630" w:firstLineChars="30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专题讨论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本课程总评成绩由平时成绩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  <w:lang w:val="en-US" w:eastAsia="zh-CN"/>
        </w:rPr>
        <w:t>期中考试成绩、实验成绩</w:t>
      </w:r>
      <w:r>
        <w:rPr>
          <w:rFonts w:hint="eastAsia" w:ascii="宋体" w:hAnsi="宋体" w:eastAsia="宋体"/>
        </w:rPr>
        <w:t>和期末成绩按照一定比例汇总而成。平时成绩由占总评成绩的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0%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实验</w:t>
      </w:r>
      <w:r>
        <w:rPr>
          <w:rFonts w:hint="eastAsia" w:ascii="宋体" w:hAnsi="宋体" w:eastAsia="宋体"/>
        </w:rPr>
        <w:t>成绩由占总评成绩的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0%；</w:t>
      </w:r>
      <w:r>
        <w:rPr>
          <w:rFonts w:hint="eastAsia" w:ascii="宋体" w:hAnsi="宋体" w:eastAsia="宋体"/>
          <w:lang w:val="en-US" w:eastAsia="zh-CN"/>
        </w:rPr>
        <w:t>期中考试成绩占总评成绩的30%，</w:t>
      </w:r>
      <w:r>
        <w:rPr>
          <w:rFonts w:hint="eastAsia" w:ascii="宋体" w:hAnsi="宋体" w:eastAsia="宋体"/>
        </w:rPr>
        <w:t>期末成绩</w:t>
      </w:r>
      <w:r>
        <w:rPr>
          <w:rFonts w:hint="eastAsia" w:ascii="宋体" w:hAnsi="宋体" w:eastAsia="宋体"/>
          <w:lang w:val="en-US" w:eastAsia="zh-CN"/>
        </w:rPr>
        <w:t>占总评成绩的40%</w:t>
      </w:r>
      <w:r>
        <w:rPr>
          <w:rFonts w:hint="eastAsia"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bookmarkStart w:id="0" w:name="_Hlk76846441"/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  <w:t>实验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ascii="宋体" w:hAnsi="宋体" w:eastAsia="宋体"/>
                <w:kern w:val="0"/>
                <w:szCs w:val="21"/>
              </w:rPr>
              <w:t>1达成度={0.3ｘ平时目标1成绩+0.4ｘ期中目标1成绩+0.3ｘ期末目标1成绩}/目标1总分。</w:t>
            </w:r>
          </w:p>
          <w:p>
            <w:pPr>
              <w:spacing w:before="156" w:beforeLines="50" w:after="156" w:afterLines="50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下同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bookmarkEnd w:id="0"/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牢固掌握相应章节的主要知识点，课堂上积极参与研讨。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很好的掌握相应章节的主要知识点，课堂上能主动的参与研讨。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能掌握相应章节的部分知识点，能参与课堂研讨。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基本掌握相应章节的部分知识点，参与课堂研讨。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对相应章节的内容重点内容未能掌握，不参与课堂研讨。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实验步骤操作规范，团队协作能力强，能深入分析实验数据和结果，实验报告完成质量高。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实验步骤操作较规范，团队协作能力较强，对实验数据和结果能展开分析，实验报告完成质量较高。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实验步骤操作基本规范，团队协作能力一般，对实验数据和结果分析不足，能按要求完成实验报告。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实验步骤操作基本规范，缺乏团队协作能力，对实验数据和结果分析缺失，基本能按要求完成实验报告。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实验步骤操作不规范，团队协作能力差，未对实验数据和结果进行分析，未能按要求完成实验报告。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牢固掌握相应章节的主要知识点，课堂上积极参与研讨。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很好的掌握相应章节的主要知识点，课堂上能主动的参与研讨。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能掌握相应章节的部分知识点，能参与课堂研讨。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基本掌握相应章节的部分知识点，参与课堂研讨。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对相应章节的内容重点内容未能掌握，不参与课堂研讨。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CB3D5"/>
    <w:multiLevelType w:val="singleLevel"/>
    <w:tmpl w:val="B72CB3D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4787D03"/>
    <w:multiLevelType w:val="singleLevel"/>
    <w:tmpl w:val="04787D0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B1DA36A"/>
    <w:multiLevelType w:val="singleLevel"/>
    <w:tmpl w:val="2B1DA36A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3C29572B"/>
    <w:multiLevelType w:val="singleLevel"/>
    <w:tmpl w:val="3C29572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FA8107C"/>
    <w:multiLevelType w:val="singleLevel"/>
    <w:tmpl w:val="3FA8107C"/>
    <w:lvl w:ilvl="0" w:tentative="0">
      <w:start w:val="11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4A43EEB9"/>
    <w:multiLevelType w:val="singleLevel"/>
    <w:tmpl w:val="4A43EEB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DA0832B"/>
    <w:multiLevelType w:val="multilevel"/>
    <w:tmpl w:val="4DA0832B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7">
    <w:nsid w:val="57B40523"/>
    <w:multiLevelType w:val="singleLevel"/>
    <w:tmpl w:val="57B4052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8">
    <w:nsid w:val="78720F94"/>
    <w:multiLevelType w:val="singleLevel"/>
    <w:tmpl w:val="78720F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27A0B23"/>
    <w:rsid w:val="02AD6025"/>
    <w:rsid w:val="02F0786A"/>
    <w:rsid w:val="042C299E"/>
    <w:rsid w:val="07541211"/>
    <w:rsid w:val="078F26D7"/>
    <w:rsid w:val="07F651E7"/>
    <w:rsid w:val="0A3C3857"/>
    <w:rsid w:val="0CDE5AC4"/>
    <w:rsid w:val="0ED1757D"/>
    <w:rsid w:val="0F850D22"/>
    <w:rsid w:val="111A219C"/>
    <w:rsid w:val="14566A5D"/>
    <w:rsid w:val="146C5848"/>
    <w:rsid w:val="152C7823"/>
    <w:rsid w:val="16144204"/>
    <w:rsid w:val="19083EC2"/>
    <w:rsid w:val="19D709D3"/>
    <w:rsid w:val="1BF7657A"/>
    <w:rsid w:val="1C127A1C"/>
    <w:rsid w:val="1C9F520E"/>
    <w:rsid w:val="1DA62335"/>
    <w:rsid w:val="1F250852"/>
    <w:rsid w:val="1F69575F"/>
    <w:rsid w:val="20D76E3E"/>
    <w:rsid w:val="230E0492"/>
    <w:rsid w:val="23737C56"/>
    <w:rsid w:val="24385C2B"/>
    <w:rsid w:val="24434778"/>
    <w:rsid w:val="25F41E09"/>
    <w:rsid w:val="27AE6E55"/>
    <w:rsid w:val="28521D4C"/>
    <w:rsid w:val="2A206D72"/>
    <w:rsid w:val="2CCD7581"/>
    <w:rsid w:val="2DEE54E2"/>
    <w:rsid w:val="2EB55DD0"/>
    <w:rsid w:val="316C647C"/>
    <w:rsid w:val="360F5192"/>
    <w:rsid w:val="36B321A5"/>
    <w:rsid w:val="36C03BE0"/>
    <w:rsid w:val="37BF55F2"/>
    <w:rsid w:val="38585192"/>
    <w:rsid w:val="38A96923"/>
    <w:rsid w:val="3E62731B"/>
    <w:rsid w:val="40A94363"/>
    <w:rsid w:val="41FD11B1"/>
    <w:rsid w:val="42102A42"/>
    <w:rsid w:val="421A330B"/>
    <w:rsid w:val="439D4F6B"/>
    <w:rsid w:val="44B52648"/>
    <w:rsid w:val="48C707AD"/>
    <w:rsid w:val="4B6A0231"/>
    <w:rsid w:val="4C34399C"/>
    <w:rsid w:val="4C7740DF"/>
    <w:rsid w:val="4C784A31"/>
    <w:rsid w:val="4CE02081"/>
    <w:rsid w:val="4D231918"/>
    <w:rsid w:val="4DC9201B"/>
    <w:rsid w:val="5080109C"/>
    <w:rsid w:val="535E1A02"/>
    <w:rsid w:val="55B401CE"/>
    <w:rsid w:val="58311C7D"/>
    <w:rsid w:val="5A3638C8"/>
    <w:rsid w:val="5A8E5EB7"/>
    <w:rsid w:val="5AED25E0"/>
    <w:rsid w:val="5C7B6580"/>
    <w:rsid w:val="5D065203"/>
    <w:rsid w:val="5D740FD6"/>
    <w:rsid w:val="62B8200C"/>
    <w:rsid w:val="643C6370"/>
    <w:rsid w:val="64574B23"/>
    <w:rsid w:val="661B3C0C"/>
    <w:rsid w:val="69933DDD"/>
    <w:rsid w:val="6B103697"/>
    <w:rsid w:val="6CBE77BF"/>
    <w:rsid w:val="6CDF7FF6"/>
    <w:rsid w:val="6D59077C"/>
    <w:rsid w:val="6F6B12DF"/>
    <w:rsid w:val="6FDE57C1"/>
    <w:rsid w:val="70C50D7F"/>
    <w:rsid w:val="70E3601D"/>
    <w:rsid w:val="70E67F3C"/>
    <w:rsid w:val="70FD72B6"/>
    <w:rsid w:val="71BF468D"/>
    <w:rsid w:val="72A54E57"/>
    <w:rsid w:val="73C524B4"/>
    <w:rsid w:val="75A164E4"/>
    <w:rsid w:val="75CD6A9E"/>
    <w:rsid w:val="764E1CAB"/>
    <w:rsid w:val="764F5D93"/>
    <w:rsid w:val="77320616"/>
    <w:rsid w:val="78234817"/>
    <w:rsid w:val="787D32D3"/>
    <w:rsid w:val="79382B45"/>
    <w:rsid w:val="79CE59FE"/>
    <w:rsid w:val="7A272DFF"/>
    <w:rsid w:val="7A8520FC"/>
    <w:rsid w:val="7C404641"/>
    <w:rsid w:val="7CC628F8"/>
    <w:rsid w:val="7D1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155</TotalTime>
  <ScaleCrop>false</ScaleCrop>
  <LinksUpToDate>false</LinksUpToDate>
  <CharactersWithSpaces>1839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Administrator</cp:lastModifiedBy>
  <cp:lastPrinted>2020-12-24T07:17:00Z</cp:lastPrinted>
  <dcterms:modified xsi:type="dcterms:W3CDTF">2021-08-15T11:49:15Z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E57097B60A9E4A4F91FBFF0BDE8DF080</vt:lpwstr>
  </property>
</Properties>
</file>