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6105" w14:textId="43AD27D3"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16366D">
        <w:rPr>
          <w:rFonts w:ascii="黑体" w:eastAsia="黑体" w:hAnsi="黑体" w:hint="eastAsia"/>
          <w:sz w:val="32"/>
          <w:szCs w:val="32"/>
        </w:rPr>
        <w:t>建筑</w:t>
      </w:r>
      <w:r w:rsidR="00F90ED8">
        <w:rPr>
          <w:rFonts w:ascii="黑体" w:eastAsia="黑体" w:hAnsi="黑体" w:hint="eastAsia"/>
          <w:sz w:val="32"/>
          <w:szCs w:val="32"/>
        </w:rPr>
        <w:t>照明设计</w:t>
      </w:r>
      <w:r w:rsidRPr="001E5724">
        <w:rPr>
          <w:rFonts w:ascii="黑体" w:eastAsia="黑体" w:hAnsi="黑体" w:hint="eastAsia"/>
          <w:sz w:val="32"/>
          <w:szCs w:val="32"/>
        </w:rPr>
        <w:t>》课程教学大纲</w:t>
      </w:r>
    </w:p>
    <w:p w14:paraId="26DCD575" w14:textId="5187E910"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0EF88C1F" w14:textId="77777777" w:rsidTr="00DD7B5F">
        <w:trPr>
          <w:jc w:val="center"/>
        </w:trPr>
        <w:tc>
          <w:tcPr>
            <w:tcW w:w="1135" w:type="dxa"/>
            <w:vAlign w:val="center"/>
          </w:tcPr>
          <w:p w14:paraId="00F5BEC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6EA48087" w14:textId="32FC472F" w:rsidR="00D13271" w:rsidRPr="00DD7B5F" w:rsidRDefault="0080164F" w:rsidP="00DD7B5F">
            <w:pPr>
              <w:spacing w:beforeLines="50" w:before="156" w:afterLines="50" w:after="156"/>
              <w:jc w:val="left"/>
              <w:rPr>
                <w:rFonts w:ascii="宋体" w:eastAsia="宋体" w:hAnsi="宋体"/>
              </w:rPr>
            </w:pPr>
            <w:r>
              <w:rPr>
                <w:rFonts w:ascii="宋体" w:eastAsia="宋体" w:hAnsi="宋体"/>
              </w:rPr>
              <w:t>Architectural L</w:t>
            </w:r>
            <w:r>
              <w:rPr>
                <w:rFonts w:ascii="宋体" w:eastAsia="宋体" w:hAnsi="宋体" w:hint="eastAsia"/>
              </w:rPr>
              <w:t>ighting</w:t>
            </w:r>
            <w:r>
              <w:rPr>
                <w:rFonts w:ascii="宋体" w:eastAsia="宋体" w:hAnsi="宋体"/>
              </w:rPr>
              <w:t xml:space="preserve"> Design</w:t>
            </w:r>
          </w:p>
        </w:tc>
        <w:tc>
          <w:tcPr>
            <w:tcW w:w="1134" w:type="dxa"/>
            <w:vAlign w:val="center"/>
          </w:tcPr>
          <w:p w14:paraId="37E3A9A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33EFBB7D" w14:textId="0AD63156" w:rsidR="00D13271" w:rsidRPr="00DD7B5F" w:rsidRDefault="00046C01" w:rsidP="00DD7B5F">
            <w:pPr>
              <w:spacing w:beforeLines="50" w:before="156" w:afterLines="50" w:after="156"/>
              <w:rPr>
                <w:rFonts w:ascii="宋体" w:eastAsia="宋体" w:hAnsi="宋体"/>
              </w:rPr>
            </w:pPr>
            <w:r w:rsidRPr="00046C01">
              <w:rPr>
                <w:rFonts w:ascii="宋体" w:eastAsia="宋体" w:hAnsi="宋体"/>
              </w:rPr>
              <w:t>ARTE1</w:t>
            </w:r>
            <w:r w:rsidR="009E625F">
              <w:rPr>
                <w:rFonts w:ascii="宋体" w:eastAsia="宋体" w:hAnsi="宋体"/>
              </w:rPr>
              <w:t>182</w:t>
            </w:r>
          </w:p>
        </w:tc>
      </w:tr>
      <w:tr w:rsidR="00D13271" w:rsidRPr="002F4D99" w14:paraId="6C8BA936" w14:textId="77777777" w:rsidTr="00DD7B5F">
        <w:trPr>
          <w:jc w:val="center"/>
        </w:trPr>
        <w:tc>
          <w:tcPr>
            <w:tcW w:w="1135" w:type="dxa"/>
            <w:vAlign w:val="center"/>
          </w:tcPr>
          <w:p w14:paraId="70242F5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373911A5" w14:textId="1A373CA5" w:rsidR="00D13271" w:rsidRPr="00DD7B5F" w:rsidRDefault="00170F3B" w:rsidP="00DD7B5F">
            <w:pPr>
              <w:spacing w:beforeLines="50" w:before="156" w:afterLines="50" w:after="156"/>
              <w:jc w:val="left"/>
              <w:rPr>
                <w:rFonts w:ascii="宋体" w:eastAsia="宋体" w:hAnsi="宋体"/>
              </w:rPr>
            </w:pPr>
            <w:r>
              <w:rPr>
                <w:rFonts w:ascii="宋体" w:eastAsia="宋体" w:hAnsi="宋体" w:hint="eastAsia"/>
              </w:rPr>
              <w:t xml:space="preserve"> </w:t>
            </w:r>
            <w:r w:rsidR="004E153E">
              <w:rPr>
                <w:rFonts w:ascii="宋体" w:eastAsia="宋体" w:hAnsi="宋体" w:hint="eastAsia"/>
              </w:rPr>
              <w:t>专业选修</w:t>
            </w:r>
            <w:r w:rsidR="00692A66">
              <w:rPr>
                <w:rFonts w:ascii="宋体" w:eastAsia="宋体" w:hAnsi="宋体" w:hint="eastAsia"/>
              </w:rPr>
              <w:t>课程</w:t>
            </w:r>
          </w:p>
        </w:tc>
        <w:tc>
          <w:tcPr>
            <w:tcW w:w="1134" w:type="dxa"/>
            <w:vAlign w:val="center"/>
          </w:tcPr>
          <w:p w14:paraId="2366B64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366C1C6F" w14:textId="09D12204" w:rsidR="00D13271" w:rsidRPr="00DD7B5F" w:rsidRDefault="00CA69E0" w:rsidP="00DD7B5F">
            <w:pPr>
              <w:spacing w:beforeLines="50" w:before="156" w:afterLines="50" w:after="156"/>
              <w:rPr>
                <w:rFonts w:ascii="宋体" w:eastAsia="宋体" w:hAnsi="宋体"/>
              </w:rPr>
            </w:pPr>
            <w:r>
              <w:rPr>
                <w:rFonts w:ascii="宋体" w:eastAsia="宋体" w:hAnsi="宋体" w:hint="eastAsia"/>
              </w:rPr>
              <w:t>建筑学</w:t>
            </w:r>
          </w:p>
        </w:tc>
      </w:tr>
      <w:tr w:rsidR="00D13271" w:rsidRPr="002F4D99" w14:paraId="564EE451" w14:textId="77777777" w:rsidTr="00DD7B5F">
        <w:trPr>
          <w:jc w:val="center"/>
        </w:trPr>
        <w:tc>
          <w:tcPr>
            <w:tcW w:w="1135" w:type="dxa"/>
            <w:vAlign w:val="center"/>
          </w:tcPr>
          <w:p w14:paraId="44E7631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7BD26251" w14:textId="5E8F9CC7" w:rsidR="00D13271" w:rsidRPr="00DD7B5F" w:rsidRDefault="009031B2" w:rsidP="00DD7B5F">
            <w:pPr>
              <w:spacing w:beforeLines="50" w:before="156" w:afterLines="50" w:after="156"/>
              <w:jc w:val="left"/>
              <w:rPr>
                <w:rFonts w:ascii="宋体" w:eastAsia="宋体" w:hAnsi="宋体"/>
              </w:rPr>
            </w:pPr>
            <w:r>
              <w:rPr>
                <w:rFonts w:ascii="宋体" w:eastAsia="宋体" w:hAnsi="宋体"/>
              </w:rPr>
              <w:t>2</w:t>
            </w:r>
          </w:p>
        </w:tc>
        <w:tc>
          <w:tcPr>
            <w:tcW w:w="1134" w:type="dxa"/>
            <w:vAlign w:val="center"/>
          </w:tcPr>
          <w:p w14:paraId="5112B74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560D464D" w14:textId="0AB6DF6E" w:rsidR="00D13271" w:rsidRPr="00DD7B5F" w:rsidRDefault="00122735" w:rsidP="00DD7B5F">
            <w:pPr>
              <w:spacing w:beforeLines="50" w:before="156" w:afterLines="50" w:after="156"/>
              <w:rPr>
                <w:rFonts w:ascii="宋体" w:eastAsia="宋体" w:hAnsi="宋体"/>
              </w:rPr>
            </w:pPr>
            <w:r>
              <w:rPr>
                <w:rFonts w:ascii="宋体" w:eastAsia="宋体" w:hAnsi="宋体"/>
              </w:rPr>
              <w:t>36</w:t>
            </w:r>
          </w:p>
        </w:tc>
      </w:tr>
      <w:tr w:rsidR="00D13271" w:rsidRPr="002F4D99" w14:paraId="6C73809B" w14:textId="77777777" w:rsidTr="00DD7B5F">
        <w:trPr>
          <w:jc w:val="center"/>
        </w:trPr>
        <w:tc>
          <w:tcPr>
            <w:tcW w:w="1135" w:type="dxa"/>
            <w:vAlign w:val="center"/>
          </w:tcPr>
          <w:p w14:paraId="2B99EA4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4ABE042E" w14:textId="39E5F07E" w:rsidR="00D13271" w:rsidRPr="00DD7B5F" w:rsidRDefault="0012633A" w:rsidP="00DD7B5F">
            <w:pPr>
              <w:spacing w:beforeLines="50" w:before="156" w:afterLines="50" w:after="156"/>
              <w:jc w:val="left"/>
              <w:rPr>
                <w:rFonts w:ascii="宋体" w:eastAsia="宋体" w:hAnsi="宋体"/>
              </w:rPr>
            </w:pPr>
            <w:r>
              <w:rPr>
                <w:rFonts w:ascii="宋体" w:eastAsia="宋体" w:hAnsi="宋体" w:hint="eastAsia"/>
              </w:rPr>
              <w:t>徐俊丽</w:t>
            </w:r>
          </w:p>
        </w:tc>
        <w:tc>
          <w:tcPr>
            <w:tcW w:w="1134" w:type="dxa"/>
            <w:vAlign w:val="center"/>
          </w:tcPr>
          <w:p w14:paraId="76B336B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544815A7" w14:textId="4FBFF549" w:rsidR="00D13271" w:rsidRPr="00DD7B5F" w:rsidRDefault="002D435A"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021.06.22</w:t>
            </w:r>
          </w:p>
        </w:tc>
      </w:tr>
      <w:tr w:rsidR="00D13271" w:rsidRPr="002F4D99" w14:paraId="60345072" w14:textId="77777777" w:rsidTr="00DD7B5F">
        <w:trPr>
          <w:jc w:val="center"/>
        </w:trPr>
        <w:tc>
          <w:tcPr>
            <w:tcW w:w="1135" w:type="dxa"/>
            <w:vAlign w:val="center"/>
          </w:tcPr>
          <w:p w14:paraId="2619AB7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41D33F68" w14:textId="1CB434BE" w:rsidR="00D13271" w:rsidRPr="00DD7B5F" w:rsidRDefault="00B80F80" w:rsidP="00DD7B5F">
            <w:pPr>
              <w:spacing w:beforeLines="50" w:before="156" w:afterLines="50" w:after="156"/>
              <w:rPr>
                <w:rFonts w:ascii="宋体" w:eastAsia="宋体" w:hAnsi="宋体"/>
              </w:rPr>
            </w:pPr>
            <w:r>
              <w:rPr>
                <w:rFonts w:ascii="宋体" w:eastAsia="宋体" w:hAnsi="宋体" w:hint="eastAsia"/>
              </w:rPr>
              <w:t>刘加平主编，</w:t>
            </w:r>
            <w:r w:rsidR="00C11BAA">
              <w:rPr>
                <w:rFonts w:ascii="宋体" w:eastAsia="宋体" w:hAnsi="宋体" w:hint="eastAsia"/>
              </w:rPr>
              <w:t>《建筑物理》</w:t>
            </w:r>
            <w:r>
              <w:rPr>
                <w:rFonts w:ascii="宋体" w:eastAsia="宋体" w:hAnsi="宋体" w:hint="eastAsia"/>
              </w:rPr>
              <w:t>（第四版），中国建筑工业出版社，2</w:t>
            </w:r>
            <w:r>
              <w:rPr>
                <w:rFonts w:ascii="宋体" w:eastAsia="宋体" w:hAnsi="宋体"/>
              </w:rPr>
              <w:t>009</w:t>
            </w:r>
            <w:r>
              <w:rPr>
                <w:rFonts w:ascii="宋体" w:eastAsia="宋体" w:hAnsi="宋体" w:hint="eastAsia"/>
              </w:rPr>
              <w:t>年</w:t>
            </w:r>
          </w:p>
        </w:tc>
      </w:tr>
    </w:tbl>
    <w:p w14:paraId="51FF132F" w14:textId="114A5AB1"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418FCFE2" w14:textId="44DF1836"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073D099E" w14:textId="77777777" w:rsidR="00851575" w:rsidRDefault="000D7AFF" w:rsidP="00DD7B5F">
      <w:pPr>
        <w:pStyle w:val="a3"/>
        <w:spacing w:beforeLines="50" w:before="156" w:afterLines="50" w:after="156"/>
        <w:ind w:firstLineChars="200" w:firstLine="420"/>
        <w:rPr>
          <w:rFonts w:hAnsi="宋体" w:cs="宋体"/>
        </w:rPr>
      </w:pPr>
      <w:r w:rsidRPr="000D7AFF">
        <w:rPr>
          <w:rFonts w:hAnsi="宋体" w:cs="宋体"/>
        </w:rPr>
        <w:t>建筑照明设计是建筑学专业学科的重要组成部分，维系着建筑设计及其他学科应用发展所必须的技术科学属性。了解照明设计与建筑设计、室内设计及城市的关系，掌握建筑照明设计的基本原则、技巧知识，要求学生能够依据不同功能的建筑空间设计出合理的系统照明设计和宜人的光环境。</w:t>
      </w:r>
    </w:p>
    <w:p w14:paraId="037155CF" w14:textId="6190B35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7834882E" w14:textId="77777777" w:rsidR="00972755" w:rsidRPr="00972755" w:rsidRDefault="00972755" w:rsidP="00972755">
      <w:pPr>
        <w:pStyle w:val="a3"/>
        <w:spacing w:beforeLines="50" w:before="156" w:afterLines="50" w:after="156"/>
        <w:ind w:firstLineChars="200" w:firstLine="420"/>
        <w:rPr>
          <w:rFonts w:hAnsi="宋体" w:cs="宋体"/>
        </w:rPr>
      </w:pPr>
      <w:r w:rsidRPr="00972755">
        <w:rPr>
          <w:rFonts w:hAnsi="宋体" w:cs="宋体"/>
        </w:rPr>
        <w:t>通过建筑照明设计的教学，使学生了解和掌握建筑照明的基本理论，培养学生运用理论知识的能力，为从事实际建筑室内空间及立面照明设计打下扎实的理论基础。</w:t>
      </w:r>
    </w:p>
    <w:p w14:paraId="3C476BAC" w14:textId="77777777" w:rsidR="00972755" w:rsidRDefault="00972755" w:rsidP="00972755">
      <w:pPr>
        <w:pStyle w:val="a3"/>
        <w:spacing w:beforeLines="50" w:before="156" w:afterLines="50" w:after="156"/>
        <w:ind w:firstLineChars="200" w:firstLine="420"/>
        <w:rPr>
          <w:rFonts w:hAnsi="宋体" w:cs="宋体"/>
        </w:rPr>
      </w:pPr>
      <w:r w:rsidRPr="00972755">
        <w:rPr>
          <w:rFonts w:hAnsi="宋体" w:cs="宋体"/>
        </w:rPr>
        <w:t>本课程通过课堂理论讲授演示、实地调研以及设计作业，在《建筑物理》课程的基础上，使学生进一步掌握建筑照明的基本知识、建筑采光、室内照明设计案例、建筑立面夜景照明等内容。特别是通过案例分析与设计作业，使学生掌握在建筑设计过程中建筑光环境的必要性和重要性。由于整体课时数不多，故在教学中注重基本概念的介绍、设计应用的概念、以及不同指标规范的衔接等特点。</w:t>
      </w:r>
    </w:p>
    <w:p w14:paraId="4351854B" w14:textId="7247C94C" w:rsidR="00E05E8B" w:rsidRPr="0043249F" w:rsidRDefault="00E05E8B" w:rsidP="00972755">
      <w:pPr>
        <w:pStyle w:val="a3"/>
        <w:spacing w:beforeLines="50" w:before="156" w:afterLines="50" w:after="156"/>
        <w:ind w:firstLineChars="200" w:firstLine="422"/>
        <w:rPr>
          <w:rFonts w:hAnsi="宋体" w:cs="宋体"/>
          <w:bCs/>
          <w:color w:val="000000" w:themeColor="text1"/>
        </w:rPr>
      </w:pPr>
      <w:r w:rsidRPr="003F41D4">
        <w:rPr>
          <w:rFonts w:hAnsi="宋体" w:cs="宋体" w:hint="eastAsia"/>
          <w:b/>
          <w:color w:val="000000" w:themeColor="text1"/>
        </w:rPr>
        <w:t>课程目标1：</w:t>
      </w:r>
      <w:r w:rsidR="006345D9" w:rsidRPr="003F41D4">
        <w:rPr>
          <w:rFonts w:hAnsi="宋体" w:cs="宋体"/>
          <w:bCs/>
          <w:color w:val="000000" w:themeColor="text1"/>
        </w:rPr>
        <w:t>本课程通过课堂理论讲授演示、实验以及课外作业使学生进一步了解建筑</w:t>
      </w:r>
      <w:r w:rsidR="00855F7D" w:rsidRPr="0043249F">
        <w:rPr>
          <w:rFonts w:hAnsi="宋体" w:cs="宋体" w:hint="eastAsia"/>
          <w:bCs/>
          <w:color w:val="000000" w:themeColor="text1"/>
        </w:rPr>
        <w:t>照明</w:t>
      </w:r>
      <w:r w:rsidR="006345D9" w:rsidRPr="0043249F">
        <w:rPr>
          <w:rFonts w:hAnsi="宋体" w:cs="宋体"/>
          <w:bCs/>
          <w:color w:val="000000" w:themeColor="text1"/>
        </w:rPr>
        <w:t>的基本知识和概念，理解</w:t>
      </w:r>
      <w:r w:rsidR="00834344" w:rsidRPr="0043249F">
        <w:rPr>
          <w:rFonts w:hAnsi="宋体" w:cs="宋体" w:hint="eastAsia"/>
          <w:bCs/>
          <w:color w:val="000000" w:themeColor="text1"/>
        </w:rPr>
        <w:t>光与空间。</w:t>
      </w:r>
    </w:p>
    <w:p w14:paraId="431D05E0" w14:textId="75296571" w:rsidR="00E05E8B" w:rsidRPr="0043249F" w:rsidRDefault="00E05E8B" w:rsidP="00DD7B5F">
      <w:pPr>
        <w:pStyle w:val="a3"/>
        <w:spacing w:beforeLines="50" w:before="156" w:afterLines="50" w:after="156"/>
        <w:ind w:firstLineChars="200" w:firstLine="422"/>
        <w:rPr>
          <w:rFonts w:hAnsi="宋体" w:cs="宋体"/>
          <w:bCs/>
          <w:color w:val="000000" w:themeColor="text1"/>
        </w:rPr>
      </w:pPr>
      <w:r w:rsidRPr="0043249F">
        <w:rPr>
          <w:rFonts w:hAnsi="宋体" w:cs="宋体" w:hint="eastAsia"/>
          <w:b/>
          <w:color w:val="000000" w:themeColor="text1"/>
        </w:rPr>
        <w:t>课程目标2：</w:t>
      </w:r>
      <w:r w:rsidR="00DD3046" w:rsidRPr="0043249F">
        <w:rPr>
          <w:rFonts w:hAnsi="宋体" w:cs="宋体"/>
          <w:bCs/>
          <w:color w:val="000000" w:themeColor="text1"/>
        </w:rPr>
        <w:t>在理论课的基础上，</w:t>
      </w:r>
      <w:r w:rsidR="002D0EF2" w:rsidRPr="0043249F">
        <w:rPr>
          <w:rFonts w:hAnsi="宋体" w:cs="宋体" w:hint="eastAsia"/>
          <w:bCs/>
          <w:color w:val="000000" w:themeColor="text1"/>
        </w:rPr>
        <w:t>结合实践环节，</w:t>
      </w:r>
      <w:r w:rsidR="00DD3046" w:rsidRPr="0043249F">
        <w:rPr>
          <w:rFonts w:hAnsi="宋体" w:cs="宋体" w:hint="eastAsia"/>
          <w:bCs/>
          <w:color w:val="000000" w:themeColor="text1"/>
        </w:rPr>
        <w:t>加</w:t>
      </w:r>
      <w:r w:rsidR="00DD3046" w:rsidRPr="0043249F">
        <w:rPr>
          <w:rFonts w:hAnsi="宋体" w:cs="宋体"/>
          <w:bCs/>
          <w:color w:val="000000" w:themeColor="text1"/>
        </w:rPr>
        <w:t>深</w:t>
      </w:r>
      <w:r w:rsidR="003F41D4" w:rsidRPr="0043249F">
        <w:rPr>
          <w:rFonts w:hAnsi="宋体" w:cs="宋体" w:hint="eastAsia"/>
          <w:bCs/>
          <w:color w:val="000000" w:themeColor="text1"/>
        </w:rPr>
        <w:t>理解</w:t>
      </w:r>
      <w:r w:rsidR="00DD3046" w:rsidRPr="0043249F">
        <w:rPr>
          <w:rFonts w:hAnsi="宋体" w:cs="宋体"/>
          <w:bCs/>
          <w:color w:val="000000" w:themeColor="text1"/>
        </w:rPr>
        <w:t>建筑</w:t>
      </w:r>
      <w:r w:rsidR="003F41D4" w:rsidRPr="0043249F">
        <w:rPr>
          <w:rFonts w:hAnsi="宋体" w:cs="宋体" w:hint="eastAsia"/>
          <w:bCs/>
          <w:color w:val="000000" w:themeColor="text1"/>
        </w:rPr>
        <w:t>光环境</w:t>
      </w:r>
      <w:r w:rsidR="00DD3046" w:rsidRPr="0043249F">
        <w:rPr>
          <w:rFonts w:hAnsi="宋体" w:cs="宋体" w:hint="eastAsia"/>
          <w:bCs/>
          <w:color w:val="000000" w:themeColor="text1"/>
        </w:rPr>
        <w:t>在</w:t>
      </w:r>
      <w:r w:rsidR="00DD3046" w:rsidRPr="0043249F">
        <w:rPr>
          <w:rFonts w:hAnsi="宋体" w:cs="宋体"/>
          <w:bCs/>
          <w:color w:val="000000" w:themeColor="text1"/>
        </w:rPr>
        <w:t>实际使用中的作用，让学生动手</w:t>
      </w:r>
      <w:r w:rsidR="007961A9" w:rsidRPr="0043249F">
        <w:rPr>
          <w:rFonts w:hAnsi="宋体" w:cs="宋体" w:hint="eastAsia"/>
          <w:bCs/>
          <w:color w:val="000000" w:themeColor="text1"/>
        </w:rPr>
        <w:t>实测</w:t>
      </w:r>
      <w:r w:rsidR="003F41D4" w:rsidRPr="0043249F">
        <w:rPr>
          <w:rFonts w:hAnsi="宋体" w:cs="宋体" w:hint="eastAsia"/>
          <w:bCs/>
          <w:color w:val="000000" w:themeColor="text1"/>
        </w:rPr>
        <w:t>光环境参数</w:t>
      </w:r>
      <w:r w:rsidR="00DD3046" w:rsidRPr="0043249F">
        <w:rPr>
          <w:rFonts w:hAnsi="宋体" w:cs="宋体"/>
          <w:bCs/>
          <w:color w:val="000000" w:themeColor="text1"/>
        </w:rPr>
        <w:t>，</w:t>
      </w:r>
      <w:r w:rsidR="003F41D4" w:rsidRPr="0043249F">
        <w:rPr>
          <w:rFonts w:hAnsi="宋体" w:cs="宋体" w:hint="eastAsia"/>
          <w:bCs/>
          <w:color w:val="000000" w:themeColor="text1"/>
        </w:rPr>
        <w:t>发现在</w:t>
      </w:r>
      <w:r w:rsidR="00DD3046" w:rsidRPr="0043249F">
        <w:rPr>
          <w:rFonts w:hAnsi="宋体" w:cs="宋体"/>
          <w:bCs/>
          <w:color w:val="000000" w:themeColor="text1"/>
        </w:rPr>
        <w:t>实际应用中的问题。</w:t>
      </w:r>
    </w:p>
    <w:p w14:paraId="399FF9BA" w14:textId="2646028E" w:rsidR="00DD3046" w:rsidRPr="00FE52FD" w:rsidRDefault="00E05E8B" w:rsidP="00487B2F">
      <w:pPr>
        <w:pStyle w:val="a3"/>
        <w:spacing w:beforeLines="50" w:before="156" w:afterLines="50" w:after="156"/>
        <w:ind w:firstLineChars="200" w:firstLine="422"/>
        <w:rPr>
          <w:rFonts w:hAnsi="宋体" w:cs="宋体"/>
          <w:bCs/>
          <w:color w:val="000000" w:themeColor="text1"/>
        </w:rPr>
      </w:pPr>
      <w:r w:rsidRPr="00FE52FD">
        <w:rPr>
          <w:rFonts w:hAnsi="宋体" w:cs="宋体" w:hint="eastAsia"/>
          <w:b/>
          <w:color w:val="000000" w:themeColor="text1"/>
        </w:rPr>
        <w:t>课程目标3：</w:t>
      </w:r>
      <w:r w:rsidR="00DD3046" w:rsidRPr="00FE52FD">
        <w:rPr>
          <w:rFonts w:hAnsi="宋体" w:cs="宋体"/>
          <w:bCs/>
          <w:color w:val="000000" w:themeColor="text1"/>
        </w:rPr>
        <w:t>通过</w:t>
      </w:r>
      <w:r w:rsidR="00E77A7D" w:rsidRPr="00FE52FD">
        <w:rPr>
          <w:rFonts w:hAnsi="宋体" w:cs="宋体" w:hint="eastAsia"/>
          <w:bCs/>
          <w:color w:val="000000" w:themeColor="text1"/>
        </w:rPr>
        <w:t>理论学习与</w:t>
      </w:r>
      <w:r w:rsidR="00DD3046" w:rsidRPr="00FE52FD">
        <w:rPr>
          <w:rFonts w:hAnsi="宋体" w:cs="宋体"/>
          <w:bCs/>
          <w:color w:val="000000" w:themeColor="text1"/>
        </w:rPr>
        <w:t>实践</w:t>
      </w:r>
      <w:r w:rsidR="00E77A7D" w:rsidRPr="00FE52FD">
        <w:rPr>
          <w:rFonts w:hAnsi="宋体" w:cs="宋体" w:hint="eastAsia"/>
          <w:bCs/>
          <w:color w:val="000000" w:themeColor="text1"/>
        </w:rPr>
        <w:t>课程</w:t>
      </w:r>
      <w:r w:rsidR="00DD3046" w:rsidRPr="00FE52FD">
        <w:rPr>
          <w:rFonts w:hAnsi="宋体" w:cs="宋体"/>
          <w:bCs/>
          <w:color w:val="000000" w:themeColor="text1"/>
        </w:rPr>
        <w:t>，</w:t>
      </w:r>
      <w:r w:rsidR="00E77A7D" w:rsidRPr="00FE52FD">
        <w:rPr>
          <w:rFonts w:hAnsi="宋体" w:cs="宋体"/>
          <w:bCs/>
          <w:color w:val="000000" w:themeColor="text1"/>
        </w:rPr>
        <w:t>提高学生</w:t>
      </w:r>
      <w:r w:rsidR="0043249F" w:rsidRPr="00FE52FD">
        <w:rPr>
          <w:rFonts w:hAnsi="宋体" w:cs="宋体" w:hint="eastAsia"/>
          <w:bCs/>
          <w:color w:val="000000" w:themeColor="text1"/>
        </w:rPr>
        <w:t>对于</w:t>
      </w:r>
      <w:r w:rsidR="00E77A7D" w:rsidRPr="00FE52FD">
        <w:rPr>
          <w:rFonts w:hAnsi="宋体" w:cs="宋体"/>
          <w:bCs/>
          <w:color w:val="000000" w:themeColor="text1"/>
        </w:rPr>
        <w:t>建筑和城市</w:t>
      </w:r>
      <w:r w:rsidR="0043249F" w:rsidRPr="00FE52FD">
        <w:rPr>
          <w:rFonts w:hAnsi="宋体" w:cs="宋体" w:hint="eastAsia"/>
          <w:bCs/>
          <w:color w:val="000000" w:themeColor="text1"/>
        </w:rPr>
        <w:t>光</w:t>
      </w:r>
      <w:r w:rsidR="00E77A7D" w:rsidRPr="00FE52FD">
        <w:rPr>
          <w:rFonts w:hAnsi="宋体" w:cs="宋体"/>
          <w:bCs/>
          <w:color w:val="000000" w:themeColor="text1"/>
        </w:rPr>
        <w:t>环境</w:t>
      </w:r>
      <w:r w:rsidR="0043249F" w:rsidRPr="00FE52FD">
        <w:rPr>
          <w:rFonts w:hAnsi="宋体" w:cs="宋体" w:hint="eastAsia"/>
          <w:bCs/>
          <w:color w:val="000000" w:themeColor="text1"/>
        </w:rPr>
        <w:t>设计的</w:t>
      </w:r>
      <w:r w:rsidR="00E77A7D" w:rsidRPr="00FE52FD">
        <w:rPr>
          <w:rFonts w:hAnsi="宋体" w:cs="宋体"/>
          <w:bCs/>
          <w:color w:val="000000" w:themeColor="text1"/>
        </w:rPr>
        <w:t>综合素质</w:t>
      </w:r>
      <w:r w:rsidR="00487B2F" w:rsidRPr="00FE52FD">
        <w:rPr>
          <w:rFonts w:hAnsi="宋体" w:cs="宋体" w:hint="eastAsia"/>
          <w:bCs/>
          <w:color w:val="000000" w:themeColor="text1"/>
        </w:rPr>
        <w:t>，</w:t>
      </w:r>
      <w:r w:rsidR="00426E64" w:rsidRPr="00FE52FD">
        <w:rPr>
          <w:rFonts w:hAnsi="宋体" w:cs="宋体" w:hint="eastAsia"/>
          <w:bCs/>
          <w:color w:val="000000" w:themeColor="text1"/>
        </w:rPr>
        <w:t>针对现状问题，提出优化</w:t>
      </w:r>
      <w:r w:rsidR="00674869" w:rsidRPr="00FE52FD">
        <w:rPr>
          <w:rFonts w:hAnsi="宋体" w:cs="宋体" w:hint="eastAsia"/>
          <w:bCs/>
          <w:color w:val="000000" w:themeColor="text1"/>
        </w:rPr>
        <w:t>的光环境</w:t>
      </w:r>
      <w:r w:rsidR="00426E64" w:rsidRPr="00FE52FD">
        <w:rPr>
          <w:rFonts w:hAnsi="宋体" w:cs="宋体" w:hint="eastAsia"/>
          <w:bCs/>
          <w:color w:val="000000" w:themeColor="text1"/>
        </w:rPr>
        <w:t>设计</w:t>
      </w:r>
      <w:r w:rsidR="00FE52FD">
        <w:rPr>
          <w:rFonts w:hAnsi="宋体" w:cs="宋体" w:hint="eastAsia"/>
          <w:bCs/>
          <w:color w:val="000000" w:themeColor="text1"/>
        </w:rPr>
        <w:t>方案</w:t>
      </w:r>
      <w:r w:rsidR="00DD3046" w:rsidRPr="00FE52FD">
        <w:rPr>
          <w:rFonts w:hAnsi="宋体" w:cs="宋体"/>
          <w:bCs/>
          <w:color w:val="000000" w:themeColor="text1"/>
        </w:rPr>
        <w:t>。</w:t>
      </w:r>
    </w:p>
    <w:p w14:paraId="697C7666" w14:textId="48E3FD0A"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66D71473" w14:textId="6D6F34E8" w:rsidR="00E05E8B" w:rsidRPr="00E33340"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07F82B98" w14:textId="77777777" w:rsidTr="00DD7B5F">
        <w:trPr>
          <w:jc w:val="center"/>
        </w:trPr>
        <w:tc>
          <w:tcPr>
            <w:tcW w:w="1302" w:type="dxa"/>
            <w:vAlign w:val="center"/>
          </w:tcPr>
          <w:p w14:paraId="6438611B"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lastRenderedPageBreak/>
              <w:t>课程目标</w:t>
            </w:r>
          </w:p>
        </w:tc>
        <w:tc>
          <w:tcPr>
            <w:tcW w:w="1959" w:type="dxa"/>
            <w:vAlign w:val="center"/>
          </w:tcPr>
          <w:p w14:paraId="61F24723"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269FECFF"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6053BFF6"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1E6288" w14:paraId="52FDC65D" w14:textId="77777777" w:rsidTr="00DD7B5F">
        <w:trPr>
          <w:jc w:val="center"/>
        </w:trPr>
        <w:tc>
          <w:tcPr>
            <w:tcW w:w="1302" w:type="dxa"/>
            <w:vMerge w:val="restart"/>
            <w:vAlign w:val="center"/>
          </w:tcPr>
          <w:p w14:paraId="56AD16EC" w14:textId="77777777" w:rsidR="001E6288" w:rsidRDefault="001E6288"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4955381F" w14:textId="77777777" w:rsidR="001E6288" w:rsidRDefault="001E6288"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6556D5AD" w14:textId="0F9D48F2" w:rsidR="001E6288" w:rsidRDefault="00FA16C9" w:rsidP="00DD7B5F">
            <w:pPr>
              <w:pStyle w:val="a3"/>
              <w:spacing w:beforeLines="50" w:before="156" w:afterLines="50" w:after="156"/>
              <w:jc w:val="center"/>
              <w:rPr>
                <w:rFonts w:hAnsi="宋体" w:cs="宋体"/>
              </w:rPr>
            </w:pPr>
            <w:r>
              <w:rPr>
                <w:rFonts w:hAnsi="宋体" w:cs="宋体" w:hint="eastAsia"/>
              </w:rPr>
              <w:t>掌握室内照明的原理、方法，了解优秀案例</w:t>
            </w:r>
          </w:p>
        </w:tc>
        <w:tc>
          <w:tcPr>
            <w:tcW w:w="2688" w:type="dxa"/>
            <w:vAlign w:val="center"/>
          </w:tcPr>
          <w:p w14:paraId="4F503493" w14:textId="453E333B" w:rsidR="001E6288" w:rsidRDefault="00AE29AB" w:rsidP="00DD7B5F">
            <w:pPr>
              <w:pStyle w:val="a3"/>
              <w:spacing w:beforeLines="50" w:before="156" w:afterLines="50" w:after="156"/>
              <w:jc w:val="center"/>
              <w:rPr>
                <w:rFonts w:hAnsi="宋体" w:cs="宋体"/>
              </w:rPr>
            </w:pPr>
            <w:r>
              <w:rPr>
                <w:rFonts w:hAnsi="宋体" w:cs="宋体" w:hint="eastAsia"/>
              </w:rPr>
              <w:t>1</w:t>
            </w:r>
            <w:r>
              <w:rPr>
                <w:rFonts w:hAnsi="宋体" w:cs="宋体"/>
              </w:rPr>
              <w:t>-2</w:t>
            </w:r>
            <w:r w:rsidR="001E6288" w:rsidRPr="00F61A6C">
              <w:rPr>
                <w:rFonts w:hAnsi="宋体" w:cs="宋体"/>
              </w:rPr>
              <w:t>通过</w:t>
            </w:r>
            <w:r w:rsidR="00BA3C5F">
              <w:rPr>
                <w:rFonts w:hAnsi="宋体" w:cs="宋体" w:hint="eastAsia"/>
              </w:rPr>
              <w:t>案例</w:t>
            </w:r>
            <w:r w:rsidR="001E6288" w:rsidRPr="00F61A6C">
              <w:rPr>
                <w:rFonts w:hAnsi="宋体" w:cs="宋体"/>
              </w:rPr>
              <w:t>教学，使学生掌握建筑</w:t>
            </w:r>
            <w:r w:rsidR="00ED7045">
              <w:rPr>
                <w:rFonts w:hAnsi="宋体" w:cs="宋体" w:hint="eastAsia"/>
              </w:rPr>
              <w:t>照明的</w:t>
            </w:r>
            <w:r w:rsidR="001E6288" w:rsidRPr="00F61A6C">
              <w:rPr>
                <w:rFonts w:hAnsi="宋体" w:cs="宋体"/>
              </w:rPr>
              <w:t>基础知识及作用机理；</w:t>
            </w:r>
          </w:p>
        </w:tc>
      </w:tr>
      <w:tr w:rsidR="001E6288" w14:paraId="1B470301" w14:textId="77777777" w:rsidTr="00DD7B5F">
        <w:trPr>
          <w:jc w:val="center"/>
        </w:trPr>
        <w:tc>
          <w:tcPr>
            <w:tcW w:w="1302" w:type="dxa"/>
            <w:vMerge/>
            <w:vAlign w:val="center"/>
          </w:tcPr>
          <w:p w14:paraId="6CAFCB41" w14:textId="77777777" w:rsidR="001E6288" w:rsidRDefault="001E6288" w:rsidP="00DD7B5F">
            <w:pPr>
              <w:pStyle w:val="a3"/>
              <w:spacing w:beforeLines="50" w:before="156" w:afterLines="50" w:after="156"/>
              <w:jc w:val="center"/>
              <w:rPr>
                <w:rFonts w:hAnsi="宋体" w:cs="宋体"/>
                <w:szCs w:val="21"/>
              </w:rPr>
            </w:pPr>
          </w:p>
        </w:tc>
        <w:tc>
          <w:tcPr>
            <w:tcW w:w="1959" w:type="dxa"/>
            <w:vAlign w:val="center"/>
          </w:tcPr>
          <w:p w14:paraId="2F1564EA" w14:textId="77777777" w:rsidR="001E6288" w:rsidRDefault="001E6288"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62CD38DA" w14:textId="6E23EDCC" w:rsidR="001E6288" w:rsidRDefault="00034660" w:rsidP="00DD7B5F">
            <w:pPr>
              <w:pStyle w:val="a3"/>
              <w:spacing w:beforeLines="50" w:before="156" w:afterLines="50" w:after="156"/>
              <w:jc w:val="center"/>
              <w:rPr>
                <w:rFonts w:hAnsi="宋体" w:cs="宋体"/>
              </w:rPr>
            </w:pPr>
            <w:r>
              <w:rPr>
                <w:rFonts w:hAnsi="宋体" w:cs="宋体" w:hint="eastAsia"/>
              </w:rPr>
              <w:t>掌握</w:t>
            </w:r>
            <w:r w:rsidR="00EB3377" w:rsidRPr="00972755">
              <w:rPr>
                <w:rFonts w:hAnsi="宋体" w:cs="宋体"/>
              </w:rPr>
              <w:t>建筑立面夜景照明</w:t>
            </w:r>
            <w:r>
              <w:rPr>
                <w:rFonts w:hAnsi="宋体" w:cs="宋体" w:hint="eastAsia"/>
              </w:rPr>
              <w:t>的原理、方法，了解优秀案例</w:t>
            </w:r>
          </w:p>
        </w:tc>
        <w:tc>
          <w:tcPr>
            <w:tcW w:w="2688" w:type="dxa"/>
            <w:vAlign w:val="center"/>
          </w:tcPr>
          <w:p w14:paraId="760AE6D9" w14:textId="75460BCB" w:rsidR="001E6288" w:rsidRDefault="001760EA" w:rsidP="00DD7B5F">
            <w:pPr>
              <w:pStyle w:val="a3"/>
              <w:spacing w:beforeLines="50" w:before="156" w:afterLines="50" w:after="156"/>
              <w:jc w:val="center"/>
              <w:rPr>
                <w:rFonts w:hAnsi="宋体" w:cs="宋体"/>
              </w:rPr>
            </w:pPr>
            <w:r>
              <w:rPr>
                <w:rFonts w:hAnsi="宋体" w:cs="宋体" w:hint="eastAsia"/>
                <w:bCs/>
                <w:kern w:val="0"/>
                <w:szCs w:val="21"/>
              </w:rPr>
              <w:t>1</w:t>
            </w:r>
            <w:r>
              <w:rPr>
                <w:rFonts w:hAnsi="宋体" w:cs="宋体"/>
                <w:bCs/>
                <w:kern w:val="0"/>
                <w:szCs w:val="21"/>
              </w:rPr>
              <w:t>-2</w:t>
            </w:r>
            <w:r w:rsidR="007D0320" w:rsidRPr="00F61A6C">
              <w:rPr>
                <w:rFonts w:hAnsi="宋体" w:cs="宋体"/>
              </w:rPr>
              <w:t>通过</w:t>
            </w:r>
            <w:r w:rsidR="007D0320">
              <w:rPr>
                <w:rFonts w:hAnsi="宋体" w:cs="宋体" w:hint="eastAsia"/>
              </w:rPr>
              <w:t>案例</w:t>
            </w:r>
            <w:r w:rsidR="007D0320" w:rsidRPr="00F61A6C">
              <w:rPr>
                <w:rFonts w:hAnsi="宋体" w:cs="宋体"/>
              </w:rPr>
              <w:t>教学，使学生掌握建筑</w:t>
            </w:r>
            <w:r w:rsidR="007D0320">
              <w:rPr>
                <w:rFonts w:hAnsi="宋体" w:cs="宋体" w:hint="eastAsia"/>
              </w:rPr>
              <w:t>照明的</w:t>
            </w:r>
            <w:r w:rsidR="007D0320" w:rsidRPr="00F61A6C">
              <w:rPr>
                <w:rFonts w:hAnsi="宋体" w:cs="宋体"/>
              </w:rPr>
              <w:t>基础知识及作用机理；</w:t>
            </w:r>
          </w:p>
        </w:tc>
      </w:tr>
      <w:tr w:rsidR="00E05E8B" w14:paraId="0A68F99A" w14:textId="77777777" w:rsidTr="00DD7B5F">
        <w:trPr>
          <w:jc w:val="center"/>
        </w:trPr>
        <w:tc>
          <w:tcPr>
            <w:tcW w:w="1302" w:type="dxa"/>
            <w:vMerge w:val="restart"/>
            <w:vAlign w:val="center"/>
          </w:tcPr>
          <w:p w14:paraId="0E4AEDB2"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6B8D7F35" w14:textId="77777777"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2E560147" w14:textId="1E393034" w:rsidR="00E05E8B" w:rsidRDefault="00E931C9" w:rsidP="00DD7B5F">
            <w:pPr>
              <w:pStyle w:val="a3"/>
              <w:spacing w:beforeLines="50" w:before="156" w:afterLines="50" w:after="156"/>
              <w:jc w:val="center"/>
              <w:rPr>
                <w:rFonts w:hAnsi="宋体" w:cs="宋体"/>
              </w:rPr>
            </w:pPr>
            <w:r>
              <w:rPr>
                <w:rFonts w:hAnsi="宋体" w:cs="宋体" w:hint="eastAsia"/>
              </w:rPr>
              <w:t>建筑</w:t>
            </w:r>
            <w:r w:rsidR="00525BB5">
              <w:rPr>
                <w:rFonts w:hAnsi="宋体" w:cs="宋体" w:hint="eastAsia"/>
              </w:rPr>
              <w:t>光</w:t>
            </w:r>
            <w:r w:rsidR="000A2669">
              <w:rPr>
                <w:rFonts w:hAnsi="宋体" w:cs="宋体" w:hint="eastAsia"/>
              </w:rPr>
              <w:t>环境</w:t>
            </w:r>
            <w:r>
              <w:rPr>
                <w:rFonts w:hAnsi="宋体" w:cs="宋体" w:hint="eastAsia"/>
              </w:rPr>
              <w:t>基本参数</w:t>
            </w:r>
            <w:r w:rsidR="00916164">
              <w:rPr>
                <w:rFonts w:hAnsi="宋体" w:cs="宋体" w:hint="eastAsia"/>
              </w:rPr>
              <w:t>的</w:t>
            </w:r>
            <w:r>
              <w:rPr>
                <w:rFonts w:hAnsi="宋体" w:cs="宋体" w:hint="eastAsia"/>
              </w:rPr>
              <w:t>测量</w:t>
            </w:r>
          </w:p>
        </w:tc>
        <w:tc>
          <w:tcPr>
            <w:tcW w:w="2688" w:type="dxa"/>
            <w:vAlign w:val="center"/>
          </w:tcPr>
          <w:p w14:paraId="347BBF5C" w14:textId="39CD68DC" w:rsidR="00E05E8B" w:rsidRDefault="004059F4" w:rsidP="00DD7B5F">
            <w:pPr>
              <w:pStyle w:val="a3"/>
              <w:spacing w:beforeLines="50" w:before="156" w:afterLines="50" w:after="156"/>
              <w:jc w:val="center"/>
              <w:rPr>
                <w:rFonts w:hAnsi="宋体" w:cs="宋体"/>
              </w:rPr>
            </w:pPr>
            <w:r>
              <w:rPr>
                <w:rFonts w:hAnsi="宋体" w:cs="宋体" w:hint="eastAsia"/>
              </w:rPr>
              <w:t>2</w:t>
            </w:r>
            <w:r>
              <w:rPr>
                <w:rFonts w:hAnsi="宋体" w:cs="宋体"/>
              </w:rPr>
              <w:t>-3</w:t>
            </w:r>
            <w:r w:rsidR="00F61A6C" w:rsidRPr="00F61A6C">
              <w:rPr>
                <w:rFonts w:hAnsi="宋体" w:cs="宋体"/>
              </w:rPr>
              <w:t>结合实验</w:t>
            </w:r>
            <w:r w:rsidR="00023949">
              <w:rPr>
                <w:rFonts w:hAnsi="宋体" w:cs="宋体" w:hint="eastAsia"/>
              </w:rPr>
              <w:t>性</w:t>
            </w:r>
            <w:r w:rsidR="00F61A6C" w:rsidRPr="00F61A6C">
              <w:rPr>
                <w:rFonts w:hAnsi="宋体" w:cs="宋体"/>
              </w:rPr>
              <w:t>教学，提高学生的创新思维及动手能力；</w:t>
            </w:r>
            <w:r w:rsidR="002E45AC" w:rsidRPr="00F61A6C">
              <w:rPr>
                <w:rFonts w:hAnsi="宋体" w:cs="宋体"/>
              </w:rPr>
              <w:t>融入数字技术，培养学生逻辑思维及量化分析能力</w:t>
            </w:r>
            <w:r w:rsidR="002E45AC">
              <w:rPr>
                <w:rFonts w:hAnsi="宋体" w:cs="宋体" w:hint="eastAsia"/>
              </w:rPr>
              <w:t>。</w:t>
            </w:r>
          </w:p>
        </w:tc>
      </w:tr>
      <w:tr w:rsidR="00E05E8B" w14:paraId="1A37C9D9" w14:textId="77777777" w:rsidTr="00DD7B5F">
        <w:trPr>
          <w:jc w:val="center"/>
        </w:trPr>
        <w:tc>
          <w:tcPr>
            <w:tcW w:w="1302" w:type="dxa"/>
            <w:vMerge/>
            <w:vAlign w:val="center"/>
          </w:tcPr>
          <w:p w14:paraId="783C3FDD"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3A6B06F5" w14:textId="77777777" w:rsidR="00E05E8B" w:rsidRDefault="00E05E8B"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2C4DFCFD" w14:textId="4525D670" w:rsidR="008B4D5E" w:rsidRPr="00555D2F" w:rsidRDefault="008B4D5E" w:rsidP="008B4D5E">
            <w:pPr>
              <w:pStyle w:val="a3"/>
              <w:spacing w:beforeLines="50" w:before="156" w:afterLines="50" w:after="156"/>
              <w:jc w:val="center"/>
              <w:rPr>
                <w:rFonts w:hAnsi="宋体" w:cs="宋体"/>
              </w:rPr>
            </w:pPr>
            <w:r>
              <w:rPr>
                <w:rFonts w:hAnsi="宋体" w:cs="宋体" w:hint="eastAsia"/>
              </w:rPr>
              <w:t>建筑光环境</w:t>
            </w:r>
            <w:r w:rsidR="00E22C52">
              <w:rPr>
                <w:rFonts w:hAnsi="宋体" w:cs="宋体" w:hint="eastAsia"/>
              </w:rPr>
              <w:t>的</w:t>
            </w:r>
            <w:r w:rsidR="002F1684" w:rsidRPr="002F1684">
              <w:rPr>
                <w:rFonts w:hAnsi="宋体" w:cs="宋体" w:hint="eastAsia"/>
              </w:rPr>
              <w:t>实验</w:t>
            </w:r>
            <w:r w:rsidR="00BD1DC8">
              <w:rPr>
                <w:rFonts w:hAnsi="宋体" w:cs="宋体" w:hint="eastAsia"/>
              </w:rPr>
              <w:t>，</w:t>
            </w:r>
            <w:r w:rsidR="00E22C52">
              <w:rPr>
                <w:rFonts w:hAnsi="宋体" w:cs="宋体" w:hint="eastAsia"/>
              </w:rPr>
              <w:t>现状评估</w:t>
            </w:r>
          </w:p>
          <w:p w14:paraId="36F6C0A4" w14:textId="552293C4" w:rsidR="00555D2F" w:rsidRPr="00555D2F" w:rsidRDefault="00555D2F" w:rsidP="00023949">
            <w:pPr>
              <w:pStyle w:val="a3"/>
              <w:spacing w:beforeLines="50" w:before="156" w:afterLines="50" w:after="156"/>
              <w:jc w:val="center"/>
              <w:rPr>
                <w:rFonts w:hAnsi="宋体" w:cs="宋体"/>
              </w:rPr>
            </w:pPr>
          </w:p>
        </w:tc>
        <w:tc>
          <w:tcPr>
            <w:tcW w:w="2688" w:type="dxa"/>
            <w:vAlign w:val="center"/>
          </w:tcPr>
          <w:p w14:paraId="3349330A" w14:textId="576F0E79" w:rsidR="00E05E8B" w:rsidRDefault="00B63114" w:rsidP="00DD7B5F">
            <w:pPr>
              <w:pStyle w:val="a3"/>
              <w:spacing w:beforeLines="50" w:before="156" w:afterLines="50" w:after="156"/>
              <w:jc w:val="center"/>
              <w:rPr>
                <w:rFonts w:hAnsi="宋体" w:cs="宋体"/>
              </w:rPr>
            </w:pPr>
            <w:r>
              <w:rPr>
                <w:rFonts w:hAnsi="宋体" w:cs="宋体" w:hint="eastAsia"/>
              </w:rPr>
              <w:t>2</w:t>
            </w:r>
            <w:r>
              <w:rPr>
                <w:rFonts w:hAnsi="宋体" w:cs="宋体"/>
              </w:rPr>
              <w:t>-2</w:t>
            </w:r>
            <w:r w:rsidRPr="00B63114">
              <w:rPr>
                <w:rFonts w:hAnsi="宋体" w:cs="宋体"/>
              </w:rPr>
              <w:t>了解可持续发展的建筑设计观念和理论，基本掌握相应的设计原则。</w:t>
            </w:r>
          </w:p>
        </w:tc>
      </w:tr>
      <w:tr w:rsidR="009259F9" w14:paraId="0E907306" w14:textId="77777777" w:rsidTr="00DD7B5F">
        <w:trPr>
          <w:jc w:val="center"/>
        </w:trPr>
        <w:tc>
          <w:tcPr>
            <w:tcW w:w="1302" w:type="dxa"/>
            <w:vMerge w:val="restart"/>
            <w:vAlign w:val="center"/>
          </w:tcPr>
          <w:p w14:paraId="69473AAF" w14:textId="77777777" w:rsidR="009259F9" w:rsidRDefault="009259F9"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6CA335E5" w14:textId="2C7C67B2" w:rsidR="009259F9" w:rsidRDefault="009259F9"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.1</w:t>
            </w:r>
          </w:p>
        </w:tc>
        <w:tc>
          <w:tcPr>
            <w:tcW w:w="3118" w:type="dxa"/>
            <w:vAlign w:val="center"/>
          </w:tcPr>
          <w:p w14:paraId="4C5788BA" w14:textId="69A74495" w:rsidR="009259F9" w:rsidRDefault="00970C21" w:rsidP="00DD7B5F">
            <w:pPr>
              <w:pStyle w:val="a3"/>
              <w:spacing w:beforeLines="50" w:before="156" w:afterLines="50" w:after="156"/>
              <w:jc w:val="center"/>
              <w:rPr>
                <w:rFonts w:ascii="黑体" w:hAnsi="宋体"/>
                <w:b/>
                <w:bCs/>
                <w:szCs w:val="21"/>
              </w:rPr>
            </w:pPr>
            <w:r>
              <w:rPr>
                <w:rFonts w:hAnsi="宋体" w:cs="宋体" w:hint="eastAsia"/>
              </w:rPr>
              <w:t>建筑</w:t>
            </w:r>
            <w:r w:rsidR="00613E38" w:rsidRPr="00970C21">
              <w:rPr>
                <w:rFonts w:hAnsi="宋体" w:cs="宋体" w:hint="eastAsia"/>
              </w:rPr>
              <w:t>光环境的优化设计</w:t>
            </w:r>
          </w:p>
        </w:tc>
        <w:tc>
          <w:tcPr>
            <w:tcW w:w="2688" w:type="dxa"/>
            <w:vAlign w:val="center"/>
          </w:tcPr>
          <w:p w14:paraId="55252F32" w14:textId="50FEF0E1" w:rsidR="009259F9" w:rsidRPr="00F61A6C" w:rsidRDefault="00F80738" w:rsidP="00DD7B5F">
            <w:pPr>
              <w:pStyle w:val="a3"/>
              <w:spacing w:beforeLines="50" w:before="156" w:afterLines="50" w:after="156"/>
              <w:jc w:val="center"/>
              <w:rPr>
                <w:rFonts w:hAnsi="宋体" w:cs="宋体"/>
              </w:rPr>
            </w:pPr>
            <w:r>
              <w:rPr>
                <w:rFonts w:hAnsi="宋体" w:cs="宋体" w:hint="eastAsia"/>
              </w:rPr>
              <w:t>4</w:t>
            </w:r>
            <w:r>
              <w:rPr>
                <w:rFonts w:hAnsi="宋体" w:cs="宋体"/>
              </w:rPr>
              <w:t>-1</w:t>
            </w:r>
            <w:r w:rsidR="00F61A6C" w:rsidRPr="00F61A6C">
              <w:rPr>
                <w:rFonts w:hAnsi="宋体" w:cs="宋体"/>
              </w:rPr>
              <w:t>回归设计实践，使学生能运用课程知识发现问题、解决问题</w:t>
            </w:r>
          </w:p>
        </w:tc>
      </w:tr>
      <w:tr w:rsidR="009259F9" w14:paraId="260FB7EC" w14:textId="77777777" w:rsidTr="00DD7B5F">
        <w:trPr>
          <w:jc w:val="center"/>
        </w:trPr>
        <w:tc>
          <w:tcPr>
            <w:tcW w:w="1302" w:type="dxa"/>
            <w:vMerge/>
            <w:vAlign w:val="center"/>
          </w:tcPr>
          <w:p w14:paraId="56996932" w14:textId="5E6BD7A1" w:rsidR="009259F9" w:rsidRDefault="009259F9" w:rsidP="00DD7B5F">
            <w:pPr>
              <w:pStyle w:val="a3"/>
              <w:spacing w:beforeLines="50" w:before="156" w:afterLines="50" w:after="156"/>
              <w:jc w:val="center"/>
              <w:rPr>
                <w:rFonts w:hAnsi="宋体" w:cs="宋体"/>
                <w:szCs w:val="21"/>
              </w:rPr>
            </w:pPr>
          </w:p>
        </w:tc>
        <w:tc>
          <w:tcPr>
            <w:tcW w:w="1959" w:type="dxa"/>
            <w:vAlign w:val="center"/>
          </w:tcPr>
          <w:p w14:paraId="56658FF5" w14:textId="72ECC42B" w:rsidR="009259F9" w:rsidRDefault="009259F9"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.2</w:t>
            </w:r>
          </w:p>
        </w:tc>
        <w:tc>
          <w:tcPr>
            <w:tcW w:w="3118" w:type="dxa"/>
            <w:vAlign w:val="center"/>
          </w:tcPr>
          <w:p w14:paraId="1150A052" w14:textId="1C75BF59" w:rsidR="009259F9" w:rsidRDefault="002D4D15" w:rsidP="00DD7B5F">
            <w:pPr>
              <w:pStyle w:val="a3"/>
              <w:spacing w:beforeLines="50" w:before="156" w:afterLines="50" w:after="156"/>
              <w:jc w:val="center"/>
              <w:rPr>
                <w:rFonts w:ascii="黑体" w:hAnsi="宋体"/>
                <w:b/>
                <w:bCs/>
                <w:szCs w:val="21"/>
              </w:rPr>
            </w:pPr>
            <w:r>
              <w:rPr>
                <w:rFonts w:hAnsi="宋体" w:cs="宋体" w:hint="eastAsia"/>
              </w:rPr>
              <w:t>光环境与建筑、城市环境的整</w:t>
            </w:r>
            <w:r w:rsidR="00023949" w:rsidRPr="00023949">
              <w:rPr>
                <w:rFonts w:hAnsi="宋体" w:cs="宋体"/>
              </w:rPr>
              <w:t>合</w:t>
            </w:r>
          </w:p>
        </w:tc>
        <w:tc>
          <w:tcPr>
            <w:tcW w:w="2688" w:type="dxa"/>
            <w:vAlign w:val="center"/>
          </w:tcPr>
          <w:p w14:paraId="5D2315FF" w14:textId="6E0BBCC5" w:rsidR="009259F9" w:rsidRDefault="000A3253" w:rsidP="00DD7B5F">
            <w:pPr>
              <w:pStyle w:val="a3"/>
              <w:spacing w:beforeLines="50" w:before="156" w:afterLines="50" w:after="156"/>
              <w:jc w:val="center"/>
              <w:rPr>
                <w:rFonts w:hAnsi="宋体" w:cs="宋体"/>
              </w:rPr>
            </w:pPr>
            <w:r>
              <w:rPr>
                <w:rFonts w:hAnsi="宋体" w:cs="宋体" w:hint="eastAsia"/>
              </w:rPr>
              <w:t>2</w:t>
            </w:r>
            <w:r>
              <w:rPr>
                <w:rFonts w:hAnsi="宋体" w:cs="宋体"/>
              </w:rPr>
              <w:t>-1</w:t>
            </w:r>
            <w:r>
              <w:rPr>
                <w:rFonts w:hAnsi="宋体" w:cs="宋体" w:hint="eastAsia"/>
              </w:rPr>
              <w:t>掌握建筑与环境整体协调的设计原则，</w:t>
            </w:r>
            <w:r w:rsidR="00F61A6C" w:rsidRPr="00F61A6C">
              <w:rPr>
                <w:rFonts w:hAnsi="宋体" w:cs="宋体" w:hint="eastAsia"/>
              </w:rPr>
              <w:t>培</w:t>
            </w:r>
            <w:r w:rsidR="00F61A6C" w:rsidRPr="00F61A6C">
              <w:rPr>
                <w:rFonts w:hAnsi="宋体" w:cs="宋体"/>
              </w:rPr>
              <w:t>养具有专业技术和创新精神的复合型建筑人才。</w:t>
            </w:r>
          </w:p>
        </w:tc>
      </w:tr>
    </w:tbl>
    <w:p w14:paraId="25DB8A43" w14:textId="0D2C1D08"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19D4A309" w14:textId="3DC92621"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第一</w:t>
      </w:r>
      <w:r w:rsidR="00045B50">
        <w:rPr>
          <w:rFonts w:ascii="黑体" w:eastAsia="黑体" w:hAnsi="黑体" w:cs="Times New Roman" w:hint="eastAsia"/>
          <w:b/>
          <w:sz w:val="24"/>
          <w:szCs w:val="24"/>
        </w:rPr>
        <w:t xml:space="preserve">部分 </w:t>
      </w:r>
      <w:r w:rsidR="008C272F">
        <w:rPr>
          <w:rFonts w:ascii="黑体" w:eastAsia="黑体" w:hAnsi="黑体" w:cs="Times New Roman" w:hint="eastAsia"/>
          <w:b/>
          <w:sz w:val="24"/>
          <w:szCs w:val="24"/>
        </w:rPr>
        <w:t>照明优秀案例讲解</w:t>
      </w:r>
    </w:p>
    <w:p w14:paraId="0EE30099" w14:textId="08C7AAAA" w:rsidR="00E33340" w:rsidRDefault="00E33340" w:rsidP="00AC055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w:t>
      </w:r>
      <w:r w:rsidR="008007F2">
        <w:rPr>
          <w:rFonts w:ascii="宋体" w:eastAsia="宋体" w:hAnsi="宋体" w:cs="宋体" w:hint="eastAsia"/>
          <w:color w:val="000000"/>
          <w:kern w:val="0"/>
          <w:szCs w:val="21"/>
        </w:rPr>
        <w:t>教学</w:t>
      </w:r>
      <w:r w:rsidR="0006562B">
        <w:rPr>
          <w:rFonts w:ascii="宋体" w:eastAsia="宋体" w:hAnsi="宋体" w:cs="宋体" w:hint="eastAsia"/>
          <w:color w:val="000000"/>
          <w:kern w:val="0"/>
          <w:szCs w:val="21"/>
        </w:rPr>
        <w:t>目标</w:t>
      </w:r>
    </w:p>
    <w:p w14:paraId="3E032E22" w14:textId="2E2463FD" w:rsidR="00A30329" w:rsidRDefault="00A30329" w:rsidP="00D95D56">
      <w:pPr>
        <w:widowControl/>
        <w:spacing w:beforeLines="50" w:before="156" w:afterLines="50" w:after="156"/>
        <w:ind w:firstLineChars="200" w:firstLine="420"/>
        <w:jc w:val="left"/>
        <w:rPr>
          <w:rFonts w:ascii="宋体" w:eastAsia="宋体" w:hAnsi="宋体" w:cs="宋体"/>
          <w:color w:val="000000"/>
          <w:kern w:val="0"/>
          <w:szCs w:val="21"/>
        </w:rPr>
      </w:pPr>
      <w:r w:rsidRPr="00A30329">
        <w:rPr>
          <w:rFonts w:ascii="宋体" w:eastAsia="宋体" w:hAnsi="宋体" w:cs="宋体"/>
          <w:color w:val="000000"/>
          <w:kern w:val="0"/>
          <w:szCs w:val="21"/>
        </w:rPr>
        <w:t>使学生进一步了解建筑照明的基本知识和概念，理解光与空间。</w:t>
      </w:r>
      <w:r w:rsidR="00D8516E">
        <w:rPr>
          <w:rFonts w:ascii="宋体" w:eastAsia="宋体" w:hAnsi="宋体" w:cs="宋体" w:hint="eastAsia"/>
          <w:color w:val="000000"/>
          <w:kern w:val="0"/>
          <w:szCs w:val="21"/>
        </w:rPr>
        <w:t>此外，</w:t>
      </w:r>
      <w:r w:rsidR="00242445" w:rsidRPr="00242445">
        <w:rPr>
          <w:rFonts w:ascii="宋体" w:eastAsia="宋体" w:hAnsi="宋体" w:cs="宋体"/>
          <w:color w:val="000000"/>
          <w:kern w:val="0"/>
          <w:szCs w:val="21"/>
        </w:rPr>
        <w:t>结合实践环节，加深理解建筑光环境在实际使用中的作用，让学生动手实测光环境参数，发现在实际应用中的问题</w:t>
      </w:r>
      <w:r w:rsidR="00242445">
        <w:rPr>
          <w:rFonts w:ascii="宋体" w:eastAsia="宋体" w:hAnsi="宋体" w:cs="宋体" w:hint="eastAsia"/>
          <w:color w:val="000000"/>
          <w:kern w:val="0"/>
          <w:szCs w:val="21"/>
        </w:rPr>
        <w:t>。</w:t>
      </w:r>
    </w:p>
    <w:p w14:paraId="2064705F" w14:textId="6FE84DF2" w:rsidR="00D95D56" w:rsidRDefault="008B0CB3" w:rsidP="00D95D56">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2</w:t>
      </w:r>
      <w:r w:rsidR="00D95D56">
        <w:rPr>
          <w:rFonts w:ascii="宋体" w:eastAsia="宋体" w:hAnsi="宋体" w:cs="宋体"/>
          <w:color w:val="000000"/>
          <w:kern w:val="0"/>
          <w:szCs w:val="21"/>
        </w:rPr>
        <w:t>.</w:t>
      </w:r>
      <w:r w:rsidR="00D95D56">
        <w:rPr>
          <w:rFonts w:ascii="宋体" w:eastAsia="宋体" w:hAnsi="宋体" w:cs="宋体" w:hint="eastAsia"/>
          <w:color w:val="000000"/>
          <w:kern w:val="0"/>
          <w:szCs w:val="21"/>
        </w:rPr>
        <w:t>教学</w:t>
      </w:r>
      <w:r>
        <w:rPr>
          <w:rFonts w:ascii="宋体" w:eastAsia="宋体" w:hAnsi="宋体" w:cs="宋体" w:hint="eastAsia"/>
          <w:color w:val="000000"/>
          <w:kern w:val="0"/>
          <w:szCs w:val="21"/>
        </w:rPr>
        <w:t>重难点</w:t>
      </w:r>
    </w:p>
    <w:p w14:paraId="35D0A55B" w14:textId="0B6ADCCC" w:rsidR="00D95D56" w:rsidRDefault="00AA2256" w:rsidP="00AC055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现状</w:t>
      </w:r>
      <w:r w:rsidR="00260C19">
        <w:rPr>
          <w:rFonts w:ascii="宋体" w:eastAsia="宋体" w:hAnsi="宋体" w:cs="宋体" w:hint="eastAsia"/>
          <w:color w:val="000000"/>
          <w:kern w:val="0"/>
          <w:szCs w:val="21"/>
        </w:rPr>
        <w:t>建筑</w:t>
      </w:r>
      <w:r w:rsidR="00E26276">
        <w:rPr>
          <w:rFonts w:ascii="宋体" w:eastAsia="宋体" w:hAnsi="宋体" w:cs="宋体" w:hint="eastAsia"/>
          <w:color w:val="000000"/>
          <w:kern w:val="0"/>
          <w:szCs w:val="21"/>
        </w:rPr>
        <w:t>空间</w:t>
      </w:r>
      <w:r>
        <w:rPr>
          <w:rFonts w:ascii="宋体" w:eastAsia="宋体" w:hAnsi="宋体" w:cs="宋体" w:hint="eastAsia"/>
          <w:color w:val="000000"/>
          <w:kern w:val="0"/>
          <w:szCs w:val="21"/>
        </w:rPr>
        <w:t>光环境的调研与分析。</w:t>
      </w:r>
    </w:p>
    <w:p w14:paraId="222A92AA" w14:textId="7F82412E" w:rsidR="00AC0550" w:rsidRDefault="00E33340" w:rsidP="00AC055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sidR="002A7568" w:rsidRPr="00313A87">
        <w:rPr>
          <w:rFonts w:ascii="宋体" w:eastAsia="宋体" w:hAnsi="宋体" w:cs="宋体" w:hint="eastAsia"/>
          <w:color w:val="000000"/>
          <w:kern w:val="0"/>
          <w:szCs w:val="21"/>
        </w:rPr>
        <w:t>教学内容</w:t>
      </w:r>
    </w:p>
    <w:p w14:paraId="430B6F08" w14:textId="0BFD152B" w:rsidR="00D24CB2" w:rsidRDefault="00D24CB2" w:rsidP="00AC0550">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详见下表。</w:t>
      </w:r>
    </w:p>
    <w:p w14:paraId="4793D4F7" w14:textId="7B5C9F9A" w:rsidR="002A7568" w:rsidRPr="000F5453" w:rsidRDefault="006957A1" w:rsidP="00DD7B5F">
      <w:pPr>
        <w:widowControl/>
        <w:spacing w:beforeLines="50" w:before="156" w:afterLines="50" w:after="156"/>
        <w:ind w:firstLineChars="200" w:firstLine="420"/>
        <w:jc w:val="left"/>
        <w:rPr>
          <w:rFonts w:ascii="宋体" w:eastAsia="宋体" w:hAnsi="宋体" w:cs="宋体"/>
          <w:color w:val="000000"/>
          <w:kern w:val="0"/>
          <w:szCs w:val="21"/>
        </w:rPr>
      </w:pPr>
      <w:r w:rsidRPr="000F5453">
        <w:rPr>
          <w:rFonts w:ascii="宋体" w:eastAsia="宋体" w:hAnsi="宋体" w:cs="宋体" w:hint="eastAsia"/>
          <w:color w:val="000000"/>
          <w:kern w:val="0"/>
          <w:szCs w:val="21"/>
        </w:rPr>
        <w:lastRenderedPageBreak/>
        <w:t>4</w:t>
      </w:r>
      <w:r w:rsidRPr="000F5453">
        <w:rPr>
          <w:rFonts w:ascii="宋体" w:eastAsia="宋体" w:hAnsi="宋体" w:cs="宋体"/>
          <w:color w:val="000000"/>
          <w:kern w:val="0"/>
          <w:szCs w:val="21"/>
        </w:rPr>
        <w:t>.</w:t>
      </w:r>
      <w:r w:rsidR="002A7568" w:rsidRPr="000F5453">
        <w:rPr>
          <w:rFonts w:ascii="宋体" w:eastAsia="宋体" w:hAnsi="宋体" w:cs="宋体" w:hint="eastAsia"/>
          <w:color w:val="000000"/>
          <w:kern w:val="0"/>
          <w:szCs w:val="21"/>
        </w:rPr>
        <w:t>教学方法</w:t>
      </w:r>
    </w:p>
    <w:p w14:paraId="2A107C50" w14:textId="4911F98E" w:rsidR="009C7AB0" w:rsidRPr="00B614FC" w:rsidRDefault="009C7AB0" w:rsidP="00B614FC">
      <w:pPr>
        <w:widowControl/>
        <w:spacing w:beforeLines="50" w:before="156" w:afterLines="50" w:after="156"/>
        <w:ind w:firstLineChars="200" w:firstLine="420"/>
        <w:jc w:val="left"/>
        <w:rPr>
          <w:rFonts w:ascii="宋体" w:eastAsia="宋体" w:hAnsi="宋体" w:cs="宋体"/>
          <w:color w:val="000000"/>
          <w:kern w:val="0"/>
          <w:szCs w:val="21"/>
        </w:rPr>
      </w:pPr>
      <w:r w:rsidRPr="00082302">
        <w:rPr>
          <w:rFonts w:ascii="宋体" w:eastAsia="宋体" w:hAnsi="宋体"/>
          <w:szCs w:val="21"/>
        </w:rPr>
        <w:t>采用</w:t>
      </w:r>
      <w:r>
        <w:rPr>
          <w:rFonts w:ascii="宋体" w:eastAsia="宋体" w:hAnsi="宋体" w:hint="eastAsia"/>
          <w:szCs w:val="21"/>
        </w:rPr>
        <w:t>课堂讲授式</w:t>
      </w:r>
      <w:r w:rsidRPr="00082302">
        <w:rPr>
          <w:rFonts w:ascii="宋体" w:eastAsia="宋体" w:hAnsi="宋体"/>
          <w:szCs w:val="21"/>
        </w:rPr>
        <w:t>教学方式</w:t>
      </w:r>
      <w:r>
        <w:rPr>
          <w:rFonts w:ascii="宋体" w:eastAsia="宋体" w:hAnsi="宋体" w:hint="eastAsia"/>
          <w:szCs w:val="21"/>
        </w:rPr>
        <w:t>，</w:t>
      </w:r>
      <w:r w:rsidRPr="00730D28">
        <w:rPr>
          <w:rFonts w:ascii="宋体" w:eastAsia="宋体" w:hAnsi="宋体"/>
          <w:szCs w:val="21"/>
        </w:rPr>
        <w:t>集中指导</w:t>
      </w:r>
      <w:r>
        <w:rPr>
          <w:rFonts w:ascii="宋体" w:eastAsia="宋体" w:hAnsi="宋体" w:hint="eastAsia"/>
          <w:szCs w:val="21"/>
        </w:rPr>
        <w:t>。</w:t>
      </w:r>
      <w:r w:rsidRPr="009A21AB">
        <w:rPr>
          <w:rFonts w:ascii="宋体" w:eastAsia="宋体" w:hAnsi="宋体" w:cs="宋体"/>
          <w:color w:val="000000"/>
          <w:kern w:val="0"/>
          <w:szCs w:val="21"/>
        </w:rPr>
        <w:t>采用探究式和讨论式教学方式，结合相关案例的扩展阅读，通过学生陈述、研讨与辩论，教师启发、点评的方式，激发学生进行深入思考</w:t>
      </w:r>
      <w:r>
        <w:rPr>
          <w:rFonts w:ascii="宋体" w:eastAsia="宋体" w:hAnsi="宋体" w:cs="宋体" w:hint="eastAsia"/>
          <w:color w:val="000000"/>
          <w:kern w:val="0"/>
          <w:szCs w:val="21"/>
        </w:rPr>
        <w:t>。</w:t>
      </w:r>
      <w:r w:rsidR="0016536B">
        <w:rPr>
          <w:rFonts w:ascii="宋体" w:eastAsia="宋体" w:hAnsi="宋体" w:cs="宋体" w:hint="eastAsia"/>
          <w:color w:val="000000"/>
          <w:kern w:val="0"/>
          <w:szCs w:val="21"/>
        </w:rPr>
        <w:t>此外，进行小组现状调研与汇报。</w:t>
      </w:r>
    </w:p>
    <w:p w14:paraId="0D5DF581" w14:textId="4763F0C3" w:rsidR="002A7568" w:rsidRPr="00D46C9C"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D46C9C">
        <w:rPr>
          <w:rFonts w:ascii="宋体" w:eastAsia="宋体" w:hAnsi="宋体" w:cs="宋体"/>
          <w:color w:val="000000"/>
          <w:kern w:val="0"/>
          <w:szCs w:val="21"/>
        </w:rPr>
        <w:t>5.</w:t>
      </w:r>
      <w:r w:rsidRPr="00D46C9C">
        <w:rPr>
          <w:rFonts w:ascii="宋体" w:eastAsia="宋体" w:hAnsi="宋体" w:cs="宋体" w:hint="eastAsia"/>
          <w:color w:val="000000"/>
          <w:kern w:val="0"/>
          <w:szCs w:val="21"/>
        </w:rPr>
        <w:t>教学评价</w:t>
      </w:r>
    </w:p>
    <w:p w14:paraId="601850EA" w14:textId="30D37E39" w:rsidR="00B23887" w:rsidRDefault="00805EE2"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0D8E44CA" w14:textId="641D143F" w:rsidR="0086649E" w:rsidRDefault="0086649E" w:rsidP="0086649E">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146019">
        <w:rPr>
          <w:rFonts w:ascii="黑体" w:eastAsia="黑体" w:hAnsi="黑体" w:cs="Times New Roman" w:hint="eastAsia"/>
          <w:b/>
          <w:sz w:val="24"/>
          <w:szCs w:val="24"/>
        </w:rPr>
        <w:t>二</w:t>
      </w:r>
      <w:r>
        <w:rPr>
          <w:rFonts w:ascii="黑体" w:eastAsia="黑体" w:hAnsi="黑体" w:cs="Times New Roman" w:hint="eastAsia"/>
          <w:b/>
          <w:sz w:val="24"/>
          <w:szCs w:val="24"/>
        </w:rPr>
        <w:t>篇</w:t>
      </w:r>
      <w:r w:rsidRPr="00FC24B5">
        <w:rPr>
          <w:rFonts w:ascii="黑体" w:eastAsia="黑体" w:hAnsi="黑体" w:cs="Times New Roman" w:hint="eastAsia"/>
          <w:b/>
          <w:sz w:val="24"/>
          <w:szCs w:val="24"/>
        </w:rPr>
        <w:t xml:space="preserve"> </w:t>
      </w:r>
      <w:r w:rsidR="005D6375">
        <w:rPr>
          <w:rFonts w:ascii="黑体" w:eastAsia="黑体" w:hAnsi="黑体" w:cs="Times New Roman" w:hint="eastAsia"/>
          <w:b/>
          <w:sz w:val="24"/>
          <w:szCs w:val="24"/>
        </w:rPr>
        <w:t>照明设计</w:t>
      </w:r>
    </w:p>
    <w:p w14:paraId="0EEEEC1C" w14:textId="65479C08" w:rsidR="00146019" w:rsidRPr="007A0D80" w:rsidRDefault="007A0D80" w:rsidP="007A0D80">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sidR="00146019" w:rsidRPr="007A0D80">
        <w:rPr>
          <w:rFonts w:ascii="宋体" w:eastAsia="宋体" w:hAnsi="宋体" w:hint="eastAsia"/>
          <w:szCs w:val="21"/>
        </w:rPr>
        <w:t>教学目标</w:t>
      </w:r>
    </w:p>
    <w:p w14:paraId="31156C29" w14:textId="4B69F0B7" w:rsidR="00746CC3" w:rsidRPr="00787994" w:rsidRDefault="007A0D80" w:rsidP="007A0D80">
      <w:pPr>
        <w:widowControl/>
        <w:spacing w:beforeLines="50" w:before="156" w:afterLines="50" w:after="156"/>
        <w:ind w:firstLineChars="200" w:firstLine="420"/>
        <w:jc w:val="left"/>
        <w:rPr>
          <w:rFonts w:ascii="宋体" w:eastAsia="宋体" w:hAnsi="宋体"/>
          <w:szCs w:val="21"/>
        </w:rPr>
      </w:pPr>
      <w:r w:rsidRPr="007A0D80">
        <w:rPr>
          <w:rFonts w:ascii="宋体" w:eastAsia="宋体" w:hAnsi="宋体"/>
          <w:szCs w:val="21"/>
        </w:rPr>
        <w:t>提高学生对于建筑和城市光环境设计的综合素质，针对现状问题，提出优化的光环境设计方案。</w:t>
      </w:r>
    </w:p>
    <w:p w14:paraId="24C98717" w14:textId="77777777" w:rsidR="00146019" w:rsidRDefault="00146019" w:rsidP="0014601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2.</w:t>
      </w:r>
      <w:r>
        <w:rPr>
          <w:rFonts w:ascii="宋体" w:eastAsia="宋体" w:hAnsi="宋体" w:cs="宋体" w:hint="eastAsia"/>
          <w:color w:val="000000"/>
          <w:kern w:val="0"/>
          <w:szCs w:val="21"/>
        </w:rPr>
        <w:t>教学重难点</w:t>
      </w:r>
    </w:p>
    <w:p w14:paraId="3C9E1EEF" w14:textId="59CA32B0" w:rsidR="0007419C" w:rsidRDefault="00692A57"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光环境优化方案的构思</w:t>
      </w:r>
      <w:r w:rsidR="00C378D1">
        <w:rPr>
          <w:rFonts w:ascii="宋体" w:eastAsia="宋体" w:hAnsi="宋体" w:cs="TimesNewRomanPSMT" w:hint="eastAsia"/>
          <w:color w:val="000000"/>
          <w:kern w:val="0"/>
          <w:szCs w:val="21"/>
        </w:rPr>
        <w:t>与</w:t>
      </w:r>
      <w:r>
        <w:rPr>
          <w:rFonts w:ascii="宋体" w:eastAsia="宋体" w:hAnsi="宋体" w:cs="TimesNewRomanPSMT" w:hint="eastAsia"/>
          <w:color w:val="000000"/>
          <w:kern w:val="0"/>
          <w:szCs w:val="21"/>
        </w:rPr>
        <w:t>深化，</w:t>
      </w:r>
      <w:r w:rsidR="00DF79E6">
        <w:rPr>
          <w:rFonts w:ascii="宋体" w:eastAsia="宋体" w:hAnsi="宋体" w:cs="TimesNewRomanPSMT" w:hint="eastAsia"/>
          <w:color w:val="000000"/>
          <w:kern w:val="0"/>
          <w:szCs w:val="21"/>
        </w:rPr>
        <w:t>主要包括</w:t>
      </w:r>
      <w:r>
        <w:rPr>
          <w:rFonts w:ascii="宋体" w:eastAsia="宋体" w:hAnsi="宋体" w:cs="TimesNewRomanPSMT" w:hint="eastAsia"/>
          <w:color w:val="000000"/>
          <w:kern w:val="0"/>
          <w:szCs w:val="21"/>
        </w:rPr>
        <w:t>光照图示，</w:t>
      </w:r>
      <w:r w:rsidR="00794470">
        <w:rPr>
          <w:rFonts w:ascii="宋体" w:eastAsia="宋体" w:hAnsi="宋体" w:cs="TimesNewRomanPSMT" w:hint="eastAsia"/>
          <w:color w:val="000000"/>
          <w:kern w:val="0"/>
          <w:szCs w:val="21"/>
        </w:rPr>
        <w:t>光源参数</w:t>
      </w:r>
      <w:r w:rsidR="0027379A">
        <w:rPr>
          <w:rFonts w:ascii="宋体" w:eastAsia="宋体" w:hAnsi="宋体" w:cs="TimesNewRomanPSMT" w:hint="eastAsia"/>
          <w:color w:val="000000"/>
          <w:kern w:val="0"/>
          <w:szCs w:val="21"/>
        </w:rPr>
        <w:t>，照明模拟与计算，</w:t>
      </w:r>
      <w:r>
        <w:rPr>
          <w:rFonts w:ascii="宋体" w:eastAsia="宋体" w:hAnsi="宋体" w:cs="TimesNewRomanPSMT" w:hint="eastAsia"/>
          <w:color w:val="000000"/>
          <w:kern w:val="0"/>
          <w:szCs w:val="21"/>
        </w:rPr>
        <w:t>以及</w:t>
      </w:r>
      <w:r w:rsidR="0027379A">
        <w:rPr>
          <w:rFonts w:ascii="宋体" w:eastAsia="宋体" w:hAnsi="宋体" w:cs="TimesNewRomanPSMT" w:hint="eastAsia"/>
          <w:color w:val="000000"/>
          <w:kern w:val="0"/>
          <w:szCs w:val="21"/>
        </w:rPr>
        <w:t>对</w:t>
      </w:r>
      <w:r>
        <w:rPr>
          <w:rFonts w:ascii="宋体" w:eastAsia="宋体" w:hAnsi="宋体" w:cs="TimesNewRomanPSMT" w:hint="eastAsia"/>
          <w:color w:val="000000"/>
          <w:kern w:val="0"/>
          <w:szCs w:val="21"/>
        </w:rPr>
        <w:t>相关灯光规范</w:t>
      </w:r>
      <w:r w:rsidR="0027379A">
        <w:rPr>
          <w:rFonts w:ascii="宋体" w:eastAsia="宋体" w:hAnsi="宋体" w:cs="TimesNewRomanPSMT" w:hint="eastAsia"/>
          <w:color w:val="000000"/>
          <w:kern w:val="0"/>
          <w:szCs w:val="21"/>
        </w:rPr>
        <w:t>的理解</w:t>
      </w:r>
      <w:r w:rsidR="00C8664D">
        <w:rPr>
          <w:rFonts w:ascii="宋体" w:eastAsia="宋体" w:hAnsi="宋体" w:cs="TimesNewRomanPSMT" w:hint="eastAsia"/>
          <w:color w:val="000000"/>
          <w:kern w:val="0"/>
          <w:szCs w:val="21"/>
        </w:rPr>
        <w:t>等</w:t>
      </w:r>
      <w:r>
        <w:rPr>
          <w:rFonts w:ascii="宋体" w:eastAsia="宋体" w:hAnsi="宋体" w:cs="TimesNewRomanPSMT" w:hint="eastAsia"/>
          <w:color w:val="000000"/>
          <w:kern w:val="0"/>
          <w:szCs w:val="21"/>
        </w:rPr>
        <w:t>。</w:t>
      </w:r>
    </w:p>
    <w:p w14:paraId="370EE1FE" w14:textId="4A0B2A34" w:rsidR="00146019" w:rsidRDefault="00146019" w:rsidP="0014601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color w:val="000000"/>
          <w:kern w:val="0"/>
          <w:szCs w:val="21"/>
        </w:rPr>
        <w:t>.</w:t>
      </w:r>
      <w:r w:rsidRPr="00313A87">
        <w:rPr>
          <w:rFonts w:ascii="宋体" w:eastAsia="宋体" w:hAnsi="宋体" w:cs="宋体" w:hint="eastAsia"/>
          <w:color w:val="000000"/>
          <w:kern w:val="0"/>
          <w:szCs w:val="21"/>
        </w:rPr>
        <w:t>教学内容</w:t>
      </w:r>
    </w:p>
    <w:p w14:paraId="295ED772" w14:textId="1341361C" w:rsidR="00787994" w:rsidRDefault="009212B0" w:rsidP="004A151C">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详见下表</w:t>
      </w:r>
      <w:r w:rsidR="00E91598">
        <w:rPr>
          <w:rFonts w:ascii="宋体" w:eastAsia="宋体" w:hAnsi="宋体" w:cs="宋体" w:hint="eastAsia"/>
          <w:color w:val="000000"/>
          <w:kern w:val="0"/>
          <w:szCs w:val="21"/>
        </w:rPr>
        <w:t>。</w:t>
      </w:r>
    </w:p>
    <w:p w14:paraId="234800DF" w14:textId="2E65BFD7" w:rsidR="007F2A02" w:rsidRDefault="007F2A02" w:rsidP="007F2A02">
      <w:pPr>
        <w:widowControl/>
        <w:spacing w:beforeLines="50" w:before="156" w:afterLines="50" w:after="156"/>
        <w:ind w:firstLineChars="200" w:firstLine="420"/>
        <w:jc w:val="left"/>
        <w:rPr>
          <w:rFonts w:ascii="宋体" w:eastAsia="宋体" w:hAnsi="宋体" w:cs="宋体"/>
          <w:color w:val="000000"/>
          <w:kern w:val="0"/>
          <w:szCs w:val="21"/>
        </w:rPr>
      </w:pPr>
      <w:r w:rsidRPr="000F5453">
        <w:rPr>
          <w:rFonts w:ascii="宋体" w:eastAsia="宋体" w:hAnsi="宋体" w:cs="宋体" w:hint="eastAsia"/>
          <w:color w:val="000000"/>
          <w:kern w:val="0"/>
          <w:szCs w:val="21"/>
        </w:rPr>
        <w:t>4</w:t>
      </w:r>
      <w:r w:rsidRPr="000F5453">
        <w:rPr>
          <w:rFonts w:ascii="宋体" w:eastAsia="宋体" w:hAnsi="宋体" w:cs="宋体"/>
          <w:color w:val="000000"/>
          <w:kern w:val="0"/>
          <w:szCs w:val="21"/>
        </w:rPr>
        <w:t>.</w:t>
      </w:r>
      <w:r w:rsidRPr="000F5453">
        <w:rPr>
          <w:rFonts w:ascii="宋体" w:eastAsia="宋体" w:hAnsi="宋体" w:cs="宋体" w:hint="eastAsia"/>
          <w:color w:val="000000"/>
          <w:kern w:val="0"/>
          <w:szCs w:val="21"/>
        </w:rPr>
        <w:t>教学方法</w:t>
      </w:r>
    </w:p>
    <w:p w14:paraId="107D655D" w14:textId="6DAFA483" w:rsidR="00385915" w:rsidRPr="005C5AD5" w:rsidRDefault="00385915" w:rsidP="005C5AD5">
      <w:pPr>
        <w:widowControl/>
        <w:spacing w:beforeLines="50" w:before="156" w:afterLines="50" w:after="156"/>
        <w:ind w:firstLineChars="200" w:firstLine="420"/>
        <w:jc w:val="left"/>
        <w:rPr>
          <w:rFonts w:ascii="宋体" w:eastAsia="宋体" w:hAnsi="宋体" w:cs="宋体"/>
          <w:color w:val="000000"/>
          <w:kern w:val="0"/>
          <w:szCs w:val="21"/>
        </w:rPr>
      </w:pPr>
      <w:r w:rsidRPr="00082302">
        <w:rPr>
          <w:rFonts w:ascii="宋体" w:eastAsia="宋体" w:hAnsi="宋体"/>
          <w:szCs w:val="21"/>
        </w:rPr>
        <w:t>采用</w:t>
      </w:r>
      <w:r>
        <w:rPr>
          <w:rFonts w:ascii="宋体" w:eastAsia="宋体" w:hAnsi="宋体" w:hint="eastAsia"/>
          <w:szCs w:val="21"/>
        </w:rPr>
        <w:t>课堂讲授式</w:t>
      </w:r>
      <w:r w:rsidRPr="00082302">
        <w:rPr>
          <w:rFonts w:ascii="宋体" w:eastAsia="宋体" w:hAnsi="宋体"/>
          <w:szCs w:val="21"/>
        </w:rPr>
        <w:t>教学方式</w:t>
      </w:r>
      <w:r>
        <w:rPr>
          <w:rFonts w:ascii="宋体" w:eastAsia="宋体" w:hAnsi="宋体" w:hint="eastAsia"/>
          <w:szCs w:val="21"/>
        </w:rPr>
        <w:t>，</w:t>
      </w:r>
      <w:r w:rsidRPr="00730D28">
        <w:rPr>
          <w:rFonts w:ascii="宋体" w:eastAsia="宋体" w:hAnsi="宋体"/>
          <w:szCs w:val="21"/>
        </w:rPr>
        <w:t>集中指导</w:t>
      </w:r>
      <w:r>
        <w:rPr>
          <w:rFonts w:ascii="宋体" w:eastAsia="宋体" w:hAnsi="宋体" w:hint="eastAsia"/>
          <w:szCs w:val="21"/>
        </w:rPr>
        <w:t>。</w:t>
      </w:r>
      <w:r w:rsidRPr="009A21AB">
        <w:rPr>
          <w:rFonts w:ascii="宋体" w:eastAsia="宋体" w:hAnsi="宋体" w:cs="宋体"/>
          <w:color w:val="000000"/>
          <w:kern w:val="0"/>
          <w:szCs w:val="21"/>
        </w:rPr>
        <w:t>采用探究式和讨论式教学方式，结合相关案例的扩展阅读，通过学生陈述、研讨与辩论，教师启发、点评的方式，激发学生进行深入思考</w:t>
      </w:r>
      <w:r>
        <w:rPr>
          <w:rFonts w:ascii="宋体" w:eastAsia="宋体" w:hAnsi="宋体" w:cs="宋体" w:hint="eastAsia"/>
          <w:color w:val="000000"/>
          <w:kern w:val="0"/>
          <w:szCs w:val="21"/>
        </w:rPr>
        <w:t>。</w:t>
      </w:r>
      <w:r w:rsidR="00EC0564">
        <w:rPr>
          <w:rFonts w:ascii="宋体" w:eastAsia="宋体" w:hAnsi="宋体" w:cs="宋体" w:hint="eastAsia"/>
          <w:color w:val="000000"/>
          <w:kern w:val="0"/>
          <w:szCs w:val="21"/>
        </w:rPr>
        <w:t>此外，结合实验课程进行现场教学。</w:t>
      </w:r>
    </w:p>
    <w:p w14:paraId="12DB798E" w14:textId="77777777" w:rsidR="007F2A02" w:rsidRPr="00D46C9C" w:rsidRDefault="007F2A02" w:rsidP="007F2A02">
      <w:pPr>
        <w:widowControl/>
        <w:spacing w:beforeLines="50" w:before="156" w:afterLines="50" w:after="156"/>
        <w:ind w:firstLineChars="200" w:firstLine="420"/>
        <w:jc w:val="left"/>
        <w:rPr>
          <w:rFonts w:ascii="宋体" w:eastAsia="宋体" w:hAnsi="宋体" w:cs="宋体"/>
          <w:color w:val="000000"/>
          <w:kern w:val="0"/>
          <w:szCs w:val="21"/>
        </w:rPr>
      </w:pPr>
      <w:r w:rsidRPr="00D46C9C">
        <w:rPr>
          <w:rFonts w:ascii="宋体" w:eastAsia="宋体" w:hAnsi="宋体" w:cs="宋体"/>
          <w:color w:val="000000"/>
          <w:kern w:val="0"/>
          <w:szCs w:val="21"/>
        </w:rPr>
        <w:t>5.</w:t>
      </w:r>
      <w:r w:rsidRPr="00D46C9C">
        <w:rPr>
          <w:rFonts w:ascii="宋体" w:eastAsia="宋体" w:hAnsi="宋体" w:cs="宋体" w:hint="eastAsia"/>
          <w:color w:val="000000"/>
          <w:kern w:val="0"/>
          <w:szCs w:val="21"/>
        </w:rPr>
        <w:t>教学评价</w:t>
      </w:r>
    </w:p>
    <w:p w14:paraId="412FBA94" w14:textId="32BE0E49" w:rsidR="008D0BA9" w:rsidRPr="00561A8C" w:rsidRDefault="00C957F9" w:rsidP="00561A8C">
      <w:pPr>
        <w:widowControl/>
        <w:spacing w:beforeLines="50" w:before="156" w:afterLines="50" w:after="156"/>
        <w:ind w:firstLineChars="200" w:firstLine="420"/>
        <w:jc w:val="left"/>
        <w:rPr>
          <w:rFonts w:ascii="宋体" w:eastAsia="宋体" w:hAnsi="宋体" w:cs="TimesNewRomanPSMT"/>
          <w:color w:val="000000"/>
          <w:kern w:val="0"/>
          <w:szCs w:val="21"/>
        </w:rPr>
      </w:pPr>
      <w:r w:rsidRPr="00A0239E">
        <w:rPr>
          <w:rFonts w:ascii="宋体" w:eastAsia="宋体" w:hAnsi="宋体" w:cs="TimesNewRomanPSMT"/>
          <w:color w:val="000000"/>
          <w:kern w:val="0"/>
          <w:szCs w:val="21"/>
        </w:rPr>
        <w:t>每</w:t>
      </w:r>
      <w:r w:rsidR="00D70369">
        <w:rPr>
          <w:rFonts w:ascii="宋体" w:eastAsia="宋体" w:hAnsi="宋体" w:cs="TimesNewRomanPSMT" w:hint="eastAsia"/>
          <w:color w:val="000000"/>
          <w:kern w:val="0"/>
          <w:szCs w:val="21"/>
        </w:rPr>
        <w:t>小</w:t>
      </w:r>
      <w:r w:rsidRPr="00A0239E">
        <w:rPr>
          <w:rFonts w:ascii="宋体" w:eastAsia="宋体" w:hAnsi="宋体" w:cs="TimesNewRomanPSMT"/>
          <w:color w:val="000000"/>
          <w:kern w:val="0"/>
          <w:szCs w:val="21"/>
        </w:rPr>
        <w:t>组</w:t>
      </w:r>
      <w:r>
        <w:rPr>
          <w:rFonts w:ascii="宋体" w:eastAsia="宋体" w:hAnsi="宋体" w:cs="TimesNewRomanPSMT" w:hint="eastAsia"/>
          <w:color w:val="000000"/>
          <w:kern w:val="0"/>
          <w:szCs w:val="21"/>
        </w:rPr>
        <w:t>每周</w:t>
      </w:r>
      <w:r w:rsidRPr="00A0239E">
        <w:rPr>
          <w:rFonts w:ascii="宋体" w:eastAsia="宋体" w:hAnsi="宋体" w:cs="TimesNewRomanPSMT"/>
          <w:color w:val="000000"/>
          <w:kern w:val="0"/>
          <w:szCs w:val="21"/>
        </w:rPr>
        <w:t>按要求进度提交</w:t>
      </w:r>
      <w:r>
        <w:rPr>
          <w:rFonts w:ascii="宋体" w:eastAsia="宋体" w:hAnsi="宋体" w:cs="TimesNewRomanPSMT" w:hint="eastAsia"/>
          <w:color w:val="000000"/>
          <w:kern w:val="0"/>
          <w:szCs w:val="21"/>
        </w:rPr>
        <w:t>作业，老师根据作业和汇报情况</w:t>
      </w:r>
      <w:r w:rsidRPr="00A0239E">
        <w:rPr>
          <w:rFonts w:ascii="宋体" w:eastAsia="宋体" w:hAnsi="宋体" w:cs="TimesNewRomanPSMT"/>
          <w:color w:val="000000"/>
          <w:kern w:val="0"/>
          <w:szCs w:val="21"/>
        </w:rPr>
        <w:t>进行</w:t>
      </w:r>
      <w:r w:rsidRPr="00A0239E">
        <w:rPr>
          <w:rFonts w:ascii="宋体" w:eastAsia="宋体" w:hAnsi="宋体" w:cs="TimesNewRomanPSMT" w:hint="eastAsia"/>
          <w:color w:val="000000"/>
          <w:kern w:val="0"/>
          <w:szCs w:val="21"/>
        </w:rPr>
        <w:t>检</w:t>
      </w:r>
      <w:r w:rsidRPr="00A0239E">
        <w:rPr>
          <w:rFonts w:ascii="宋体" w:eastAsia="宋体" w:hAnsi="宋体" w:cs="TimesNewRomanPSMT"/>
          <w:color w:val="000000"/>
          <w:kern w:val="0"/>
          <w:szCs w:val="21"/>
        </w:rPr>
        <w:t>查</w:t>
      </w:r>
      <w:r>
        <w:rPr>
          <w:rFonts w:ascii="宋体" w:eastAsia="宋体" w:hAnsi="宋体" w:cs="TimesNewRomanPSMT" w:hint="eastAsia"/>
          <w:color w:val="000000"/>
          <w:kern w:val="0"/>
          <w:szCs w:val="21"/>
        </w:rPr>
        <w:t>，综合评分。</w:t>
      </w:r>
    </w:p>
    <w:p w14:paraId="4C6A8648" w14:textId="1846D9D3" w:rsidR="00313A87" w:rsidRPr="00A36832" w:rsidRDefault="00313A87" w:rsidP="00A36832">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tbl>
      <w:tblPr>
        <w:tblStyle w:val="a9"/>
        <w:tblW w:w="0" w:type="auto"/>
        <w:jc w:val="center"/>
        <w:tblLook w:val="04A0" w:firstRow="1" w:lastRow="0" w:firstColumn="1" w:lastColumn="0" w:noHBand="0" w:noVBand="1"/>
      </w:tblPr>
      <w:tblGrid>
        <w:gridCol w:w="2765"/>
        <w:gridCol w:w="2765"/>
        <w:gridCol w:w="2766"/>
      </w:tblGrid>
      <w:tr w:rsidR="00CA53B2" w14:paraId="160C9F6D" w14:textId="77777777" w:rsidTr="00D715F7">
        <w:trPr>
          <w:trHeight w:val="340"/>
          <w:jc w:val="center"/>
        </w:trPr>
        <w:tc>
          <w:tcPr>
            <w:tcW w:w="2765" w:type="dxa"/>
            <w:vAlign w:val="center"/>
          </w:tcPr>
          <w:p w14:paraId="2DAE589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148969EE"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76B1977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0873C94D" w14:textId="77777777" w:rsidTr="00D715F7">
        <w:trPr>
          <w:trHeight w:val="340"/>
          <w:jc w:val="center"/>
        </w:trPr>
        <w:tc>
          <w:tcPr>
            <w:tcW w:w="2765" w:type="dxa"/>
            <w:vAlign w:val="center"/>
          </w:tcPr>
          <w:p w14:paraId="7D4CE15A" w14:textId="77777777" w:rsidR="00CA53B2" w:rsidRPr="00A26506" w:rsidRDefault="00CA53B2"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第一章</w:t>
            </w:r>
          </w:p>
        </w:tc>
        <w:tc>
          <w:tcPr>
            <w:tcW w:w="2765" w:type="dxa"/>
            <w:vAlign w:val="center"/>
          </w:tcPr>
          <w:p w14:paraId="096E21D9" w14:textId="76E363B1" w:rsidR="00CA53B2" w:rsidRPr="0034254B" w:rsidRDefault="001B2125" w:rsidP="00DD7B5F">
            <w:pPr>
              <w:widowControl/>
              <w:spacing w:beforeLines="50" w:before="156" w:afterLines="50" w:after="156"/>
              <w:jc w:val="center"/>
              <w:rPr>
                <w:rFonts w:ascii="宋体" w:eastAsia="宋体" w:hAnsi="宋体"/>
              </w:rPr>
            </w:pPr>
            <w:r>
              <w:rPr>
                <w:rFonts w:ascii="宋体" w:eastAsia="宋体" w:hAnsi="宋体" w:hint="eastAsia"/>
              </w:rPr>
              <w:t>照明设计基础知识</w:t>
            </w:r>
          </w:p>
        </w:tc>
        <w:tc>
          <w:tcPr>
            <w:tcW w:w="2766" w:type="dxa"/>
            <w:vAlign w:val="center"/>
          </w:tcPr>
          <w:p w14:paraId="611547E3" w14:textId="192B9909" w:rsidR="00CA53B2" w:rsidRPr="0034254B" w:rsidRDefault="00A26506" w:rsidP="00DD7B5F">
            <w:pPr>
              <w:widowControl/>
              <w:spacing w:beforeLines="50" w:before="156" w:afterLines="50" w:after="156"/>
              <w:jc w:val="center"/>
              <w:rPr>
                <w:rFonts w:ascii="宋体" w:eastAsia="宋体" w:hAnsi="宋体"/>
              </w:rPr>
            </w:pPr>
            <w:r>
              <w:rPr>
                <w:rFonts w:ascii="宋体" w:eastAsia="宋体" w:hAnsi="宋体"/>
              </w:rPr>
              <w:t>3</w:t>
            </w:r>
          </w:p>
        </w:tc>
      </w:tr>
      <w:tr w:rsidR="00CA53B2" w14:paraId="3EE723F0" w14:textId="77777777" w:rsidTr="00D715F7">
        <w:trPr>
          <w:trHeight w:val="340"/>
          <w:jc w:val="center"/>
        </w:trPr>
        <w:tc>
          <w:tcPr>
            <w:tcW w:w="2765" w:type="dxa"/>
            <w:vAlign w:val="center"/>
          </w:tcPr>
          <w:p w14:paraId="5CFE4FC9" w14:textId="77777777" w:rsidR="00CA53B2" w:rsidRPr="00A26506" w:rsidRDefault="00CA53B2"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第二章</w:t>
            </w:r>
          </w:p>
        </w:tc>
        <w:tc>
          <w:tcPr>
            <w:tcW w:w="2765" w:type="dxa"/>
            <w:vAlign w:val="center"/>
          </w:tcPr>
          <w:p w14:paraId="2347B06E" w14:textId="06F7D051" w:rsidR="00CA53B2" w:rsidRPr="0034254B" w:rsidRDefault="00135ED3" w:rsidP="00DD7B5F">
            <w:pPr>
              <w:widowControl/>
              <w:spacing w:beforeLines="50" w:before="156" w:afterLines="50" w:after="156"/>
              <w:jc w:val="center"/>
              <w:rPr>
                <w:rFonts w:ascii="宋体" w:eastAsia="宋体" w:hAnsi="宋体"/>
              </w:rPr>
            </w:pPr>
            <w:r>
              <w:rPr>
                <w:rFonts w:ascii="宋体" w:eastAsia="宋体" w:hAnsi="宋体" w:hint="eastAsia"/>
              </w:rPr>
              <w:t>建筑</w:t>
            </w:r>
            <w:r w:rsidR="004306D6">
              <w:rPr>
                <w:rFonts w:ascii="宋体" w:eastAsia="宋体" w:hAnsi="宋体" w:hint="eastAsia"/>
              </w:rPr>
              <w:t>空间</w:t>
            </w:r>
            <w:r>
              <w:rPr>
                <w:rFonts w:ascii="宋体" w:eastAsia="宋体" w:hAnsi="宋体" w:hint="eastAsia"/>
              </w:rPr>
              <w:t>的</w:t>
            </w:r>
            <w:r w:rsidR="004306D6">
              <w:rPr>
                <w:rFonts w:ascii="宋体" w:eastAsia="宋体" w:hAnsi="宋体" w:hint="eastAsia"/>
              </w:rPr>
              <w:t>照明设计</w:t>
            </w:r>
          </w:p>
        </w:tc>
        <w:tc>
          <w:tcPr>
            <w:tcW w:w="2766" w:type="dxa"/>
            <w:vAlign w:val="center"/>
          </w:tcPr>
          <w:p w14:paraId="104840B5" w14:textId="7E442BBB" w:rsidR="00CA53B2" w:rsidRPr="0034254B" w:rsidRDefault="00E0761B" w:rsidP="00DD7B5F">
            <w:pPr>
              <w:widowControl/>
              <w:spacing w:beforeLines="50" w:before="156" w:afterLines="50" w:after="156"/>
              <w:jc w:val="center"/>
              <w:rPr>
                <w:rFonts w:ascii="宋体" w:eastAsia="宋体" w:hAnsi="宋体"/>
              </w:rPr>
            </w:pPr>
            <w:r>
              <w:rPr>
                <w:rFonts w:ascii="宋体" w:eastAsia="宋体" w:hAnsi="宋体"/>
              </w:rPr>
              <w:t>15</w:t>
            </w:r>
          </w:p>
        </w:tc>
      </w:tr>
      <w:tr w:rsidR="00CA53B2" w14:paraId="46B35A27" w14:textId="77777777" w:rsidTr="00D715F7">
        <w:trPr>
          <w:trHeight w:val="340"/>
          <w:jc w:val="center"/>
        </w:trPr>
        <w:tc>
          <w:tcPr>
            <w:tcW w:w="2765" w:type="dxa"/>
            <w:vAlign w:val="center"/>
          </w:tcPr>
          <w:p w14:paraId="445A9344" w14:textId="77777777" w:rsidR="00CA53B2" w:rsidRPr="00A26506" w:rsidRDefault="00CA53B2"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第三章</w:t>
            </w:r>
          </w:p>
        </w:tc>
        <w:tc>
          <w:tcPr>
            <w:tcW w:w="2765" w:type="dxa"/>
            <w:vAlign w:val="center"/>
          </w:tcPr>
          <w:p w14:paraId="61D072D0" w14:textId="42F38CCD" w:rsidR="00CA53B2" w:rsidRPr="0034254B" w:rsidRDefault="00DA527B" w:rsidP="00DD7B5F">
            <w:pPr>
              <w:widowControl/>
              <w:spacing w:beforeLines="50" w:before="156" w:afterLines="50" w:after="156"/>
              <w:jc w:val="center"/>
              <w:rPr>
                <w:rFonts w:ascii="宋体" w:eastAsia="宋体" w:hAnsi="宋体"/>
              </w:rPr>
            </w:pPr>
            <w:r>
              <w:rPr>
                <w:rFonts w:ascii="宋体" w:eastAsia="宋体" w:hAnsi="宋体" w:hint="eastAsia"/>
              </w:rPr>
              <w:t>照明灯具配置和</w:t>
            </w:r>
            <w:r w:rsidR="00233911">
              <w:rPr>
                <w:rFonts w:ascii="宋体" w:eastAsia="宋体" w:hAnsi="宋体" w:hint="eastAsia"/>
              </w:rPr>
              <w:t>灯光效果</w:t>
            </w:r>
          </w:p>
        </w:tc>
        <w:tc>
          <w:tcPr>
            <w:tcW w:w="2766" w:type="dxa"/>
            <w:vAlign w:val="center"/>
          </w:tcPr>
          <w:p w14:paraId="14D190F9" w14:textId="6C6A58B7" w:rsidR="00CA53B2" w:rsidRPr="0034254B" w:rsidRDefault="00D87279" w:rsidP="00DD7B5F">
            <w:pPr>
              <w:widowControl/>
              <w:spacing w:beforeLines="50" w:before="156" w:afterLines="50" w:after="156"/>
              <w:jc w:val="center"/>
              <w:rPr>
                <w:rFonts w:ascii="宋体" w:eastAsia="宋体" w:hAnsi="宋体"/>
              </w:rPr>
            </w:pPr>
            <w:r>
              <w:rPr>
                <w:rFonts w:ascii="宋体" w:eastAsia="宋体" w:hAnsi="宋体"/>
              </w:rPr>
              <w:t>6</w:t>
            </w:r>
          </w:p>
        </w:tc>
      </w:tr>
      <w:tr w:rsidR="00CA53B2" w14:paraId="3C4C2F40" w14:textId="77777777" w:rsidTr="00D715F7">
        <w:trPr>
          <w:trHeight w:val="340"/>
          <w:jc w:val="center"/>
        </w:trPr>
        <w:tc>
          <w:tcPr>
            <w:tcW w:w="2765" w:type="dxa"/>
            <w:vAlign w:val="center"/>
          </w:tcPr>
          <w:p w14:paraId="379DDE80" w14:textId="170233FA" w:rsidR="00CA53B2" w:rsidRPr="00A26506" w:rsidRDefault="00CA53B2"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w:t>
            </w:r>
            <w:r w:rsidR="00E0761B">
              <w:rPr>
                <w:rFonts w:ascii="宋体" w:eastAsia="宋体" w:hAnsi="宋体" w:hint="eastAsia"/>
                <w:color w:val="000000" w:themeColor="text1"/>
              </w:rPr>
              <w:t>四</w:t>
            </w:r>
            <w:r w:rsidRPr="00A26506">
              <w:rPr>
                <w:rFonts w:ascii="宋体" w:eastAsia="宋体" w:hAnsi="宋体" w:hint="eastAsia"/>
                <w:color w:val="000000" w:themeColor="text1"/>
              </w:rPr>
              <w:t>章</w:t>
            </w:r>
          </w:p>
        </w:tc>
        <w:tc>
          <w:tcPr>
            <w:tcW w:w="2765" w:type="dxa"/>
            <w:vAlign w:val="center"/>
          </w:tcPr>
          <w:p w14:paraId="3E6DB768" w14:textId="08D57BCB" w:rsidR="00CA53B2" w:rsidRPr="0034254B" w:rsidRDefault="00303E6D" w:rsidP="00DD7B5F">
            <w:pPr>
              <w:widowControl/>
              <w:spacing w:beforeLines="50" w:before="156" w:afterLines="50" w:after="156"/>
              <w:jc w:val="center"/>
              <w:rPr>
                <w:rFonts w:ascii="宋体" w:eastAsia="宋体" w:hAnsi="宋体"/>
              </w:rPr>
            </w:pPr>
            <w:r>
              <w:rPr>
                <w:rFonts w:ascii="宋体" w:eastAsia="宋体" w:hAnsi="宋体" w:hint="eastAsia"/>
              </w:rPr>
              <w:t>光源与灯具</w:t>
            </w:r>
          </w:p>
        </w:tc>
        <w:tc>
          <w:tcPr>
            <w:tcW w:w="2766" w:type="dxa"/>
            <w:vAlign w:val="center"/>
          </w:tcPr>
          <w:p w14:paraId="1221F8A3" w14:textId="414756EA" w:rsidR="00CA53B2" w:rsidRPr="0034254B" w:rsidRDefault="00D87279" w:rsidP="00DD7B5F">
            <w:pPr>
              <w:widowControl/>
              <w:spacing w:beforeLines="50" w:before="156" w:afterLines="50" w:after="156"/>
              <w:jc w:val="center"/>
              <w:rPr>
                <w:rFonts w:ascii="宋体" w:eastAsia="宋体" w:hAnsi="宋体"/>
              </w:rPr>
            </w:pPr>
            <w:r>
              <w:rPr>
                <w:rFonts w:ascii="宋体" w:eastAsia="宋体" w:hAnsi="宋体"/>
              </w:rPr>
              <w:t>3</w:t>
            </w:r>
          </w:p>
        </w:tc>
      </w:tr>
      <w:tr w:rsidR="00CA53B2" w14:paraId="48D3CDDC" w14:textId="77777777" w:rsidTr="00D715F7">
        <w:trPr>
          <w:trHeight w:val="340"/>
          <w:jc w:val="center"/>
        </w:trPr>
        <w:tc>
          <w:tcPr>
            <w:tcW w:w="2765" w:type="dxa"/>
            <w:vAlign w:val="center"/>
          </w:tcPr>
          <w:p w14:paraId="51BD8044" w14:textId="3127847A" w:rsidR="00CA53B2" w:rsidRPr="00A26506" w:rsidRDefault="00CA53B2" w:rsidP="00DD7B5F">
            <w:pPr>
              <w:widowControl/>
              <w:spacing w:beforeLines="50" w:before="156" w:afterLines="50" w:after="156"/>
              <w:jc w:val="center"/>
              <w:rPr>
                <w:rFonts w:ascii="宋体" w:eastAsia="宋体" w:hAnsi="宋体"/>
                <w:color w:val="000000" w:themeColor="text1"/>
              </w:rPr>
            </w:pPr>
            <w:r w:rsidRPr="00A26506">
              <w:rPr>
                <w:rFonts w:ascii="宋体" w:eastAsia="宋体" w:hAnsi="宋体" w:hint="eastAsia"/>
                <w:color w:val="000000" w:themeColor="text1"/>
              </w:rPr>
              <w:t>第</w:t>
            </w:r>
            <w:r w:rsidR="00E0761B">
              <w:rPr>
                <w:rFonts w:ascii="宋体" w:eastAsia="宋体" w:hAnsi="宋体" w:hint="eastAsia"/>
                <w:color w:val="000000" w:themeColor="text1"/>
              </w:rPr>
              <w:t>五</w:t>
            </w:r>
            <w:r w:rsidRPr="00A26506">
              <w:rPr>
                <w:rFonts w:ascii="宋体" w:eastAsia="宋体" w:hAnsi="宋体" w:hint="eastAsia"/>
                <w:color w:val="000000" w:themeColor="text1"/>
              </w:rPr>
              <w:t>章</w:t>
            </w:r>
          </w:p>
        </w:tc>
        <w:tc>
          <w:tcPr>
            <w:tcW w:w="2765" w:type="dxa"/>
            <w:vAlign w:val="center"/>
          </w:tcPr>
          <w:p w14:paraId="6DEE9E9F" w14:textId="41321DEC" w:rsidR="00CA53B2" w:rsidRPr="0034254B" w:rsidRDefault="008712BD" w:rsidP="00DD7B5F">
            <w:pPr>
              <w:widowControl/>
              <w:spacing w:beforeLines="50" w:before="156" w:afterLines="50" w:after="156"/>
              <w:jc w:val="center"/>
              <w:rPr>
                <w:rFonts w:ascii="宋体" w:eastAsia="宋体" w:hAnsi="宋体"/>
              </w:rPr>
            </w:pPr>
            <w:r>
              <w:rPr>
                <w:rFonts w:ascii="宋体" w:eastAsia="宋体" w:hAnsi="宋体" w:hint="eastAsia"/>
              </w:rPr>
              <w:t>图纸表达</w:t>
            </w:r>
            <w:r w:rsidR="005319CB">
              <w:rPr>
                <w:rFonts w:ascii="宋体" w:eastAsia="宋体" w:hAnsi="宋体" w:hint="eastAsia"/>
              </w:rPr>
              <w:t>与相关照明规范</w:t>
            </w:r>
          </w:p>
        </w:tc>
        <w:tc>
          <w:tcPr>
            <w:tcW w:w="2766" w:type="dxa"/>
            <w:vAlign w:val="center"/>
          </w:tcPr>
          <w:p w14:paraId="76482581" w14:textId="2BC995EA" w:rsidR="00CA53B2" w:rsidRPr="0034254B" w:rsidRDefault="00D87279" w:rsidP="00DD7B5F">
            <w:pPr>
              <w:widowControl/>
              <w:spacing w:beforeLines="50" w:before="156" w:afterLines="50" w:after="156"/>
              <w:jc w:val="center"/>
              <w:rPr>
                <w:rFonts w:ascii="宋体" w:eastAsia="宋体" w:hAnsi="宋体"/>
              </w:rPr>
            </w:pPr>
            <w:r>
              <w:rPr>
                <w:rFonts w:ascii="宋体" w:eastAsia="宋体" w:hAnsi="宋体" w:hint="eastAsia"/>
              </w:rPr>
              <w:t>9</w:t>
            </w:r>
          </w:p>
        </w:tc>
      </w:tr>
    </w:tbl>
    <w:p w14:paraId="3150A099" w14:textId="711F38E2"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lastRenderedPageBreak/>
        <w:t>五、教学进度</w:t>
      </w:r>
    </w:p>
    <w:p w14:paraId="7D2DCC25"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1642"/>
        <w:gridCol w:w="929"/>
        <w:gridCol w:w="1145"/>
        <w:gridCol w:w="1145"/>
        <w:gridCol w:w="1145"/>
        <w:gridCol w:w="1386"/>
        <w:gridCol w:w="904"/>
      </w:tblGrid>
      <w:tr w:rsidR="00D715F7" w:rsidRPr="00D715F7" w14:paraId="2799B3C4" w14:textId="77777777" w:rsidTr="00DD7B5F">
        <w:trPr>
          <w:trHeight w:val="340"/>
          <w:jc w:val="center"/>
        </w:trPr>
        <w:tc>
          <w:tcPr>
            <w:tcW w:w="1642" w:type="dxa"/>
            <w:vAlign w:val="center"/>
          </w:tcPr>
          <w:p w14:paraId="60FD9AFB"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29" w:type="dxa"/>
            <w:vAlign w:val="center"/>
          </w:tcPr>
          <w:p w14:paraId="7C2F6C9E"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45" w:type="dxa"/>
            <w:vAlign w:val="center"/>
          </w:tcPr>
          <w:p w14:paraId="4266D6A5"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14:paraId="7E454B7C"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14:paraId="436DC231"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14:paraId="64BFAC3D"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904" w:type="dxa"/>
            <w:vAlign w:val="center"/>
          </w:tcPr>
          <w:p w14:paraId="283F8338"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14:paraId="6FBADF3E" w14:textId="77777777" w:rsidTr="00DD7B5F">
        <w:trPr>
          <w:trHeight w:val="340"/>
          <w:jc w:val="center"/>
        </w:trPr>
        <w:tc>
          <w:tcPr>
            <w:tcW w:w="1642" w:type="dxa"/>
            <w:vAlign w:val="center"/>
          </w:tcPr>
          <w:p w14:paraId="4E92376D" w14:textId="4F69FDE9" w:rsidR="00D715F7" w:rsidRPr="00D715F7" w:rsidRDefault="006A5D3E" w:rsidP="00DD7B5F">
            <w:pPr>
              <w:widowControl/>
              <w:spacing w:beforeLines="50" w:before="156" w:afterLines="50" w:after="156"/>
              <w:jc w:val="center"/>
              <w:rPr>
                <w:rFonts w:ascii="宋体" w:eastAsia="宋体" w:hAnsi="宋体"/>
                <w:szCs w:val="21"/>
              </w:rPr>
            </w:pPr>
            <w:r>
              <w:rPr>
                <w:rFonts w:ascii="宋体" w:eastAsia="宋体" w:hAnsi="宋体"/>
                <w:szCs w:val="21"/>
              </w:rPr>
              <w:t>1</w:t>
            </w:r>
          </w:p>
        </w:tc>
        <w:tc>
          <w:tcPr>
            <w:tcW w:w="929" w:type="dxa"/>
            <w:vAlign w:val="center"/>
          </w:tcPr>
          <w:p w14:paraId="5A65268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75846315" w14:textId="02E66BB4" w:rsidR="00D715F7" w:rsidRPr="00D715F7" w:rsidRDefault="00637D2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321D2E">
              <w:rPr>
                <w:rFonts w:ascii="宋体" w:eastAsia="宋体" w:hAnsi="宋体" w:hint="eastAsia"/>
                <w:szCs w:val="21"/>
              </w:rPr>
              <w:t>1</w:t>
            </w:r>
            <w:r w:rsidR="008039F0">
              <w:rPr>
                <w:rFonts w:ascii="宋体" w:eastAsia="宋体" w:hAnsi="宋体" w:hint="eastAsia"/>
                <w:szCs w:val="21"/>
              </w:rPr>
              <w:t>章</w:t>
            </w:r>
          </w:p>
        </w:tc>
        <w:tc>
          <w:tcPr>
            <w:tcW w:w="1145" w:type="dxa"/>
            <w:vAlign w:val="center"/>
          </w:tcPr>
          <w:p w14:paraId="72DA0C7E" w14:textId="26B43F51" w:rsidR="00D715F7" w:rsidRPr="00D715F7" w:rsidRDefault="008039C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基础知识</w:t>
            </w:r>
          </w:p>
        </w:tc>
        <w:tc>
          <w:tcPr>
            <w:tcW w:w="1145" w:type="dxa"/>
            <w:vAlign w:val="center"/>
          </w:tcPr>
          <w:p w14:paraId="321E4552" w14:textId="6C93C2C0" w:rsidR="00D715F7" w:rsidRPr="00D715F7" w:rsidRDefault="00101AB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4E5624E5" w14:textId="20AD8050" w:rsidR="00D715F7" w:rsidRPr="00D715F7" w:rsidRDefault="00D304C3" w:rsidP="00DD7B5F">
            <w:pPr>
              <w:widowControl/>
              <w:spacing w:beforeLines="50" w:before="156" w:afterLines="50" w:after="156"/>
              <w:jc w:val="center"/>
              <w:rPr>
                <w:rFonts w:ascii="宋体" w:eastAsia="宋体" w:hAnsi="宋体"/>
                <w:szCs w:val="21"/>
              </w:rPr>
            </w:pPr>
            <w:r w:rsidRPr="00D304C3">
              <w:rPr>
                <w:rFonts w:ascii="宋体" w:eastAsia="宋体" w:hAnsi="宋体"/>
                <w:szCs w:val="21"/>
              </w:rPr>
              <w:t>了解城市与建筑照明</w:t>
            </w:r>
            <w:r>
              <w:rPr>
                <w:rFonts w:ascii="宋体" w:eastAsia="宋体" w:hAnsi="宋体" w:hint="eastAsia"/>
                <w:szCs w:val="21"/>
              </w:rPr>
              <w:t>的发展与</w:t>
            </w:r>
            <w:r w:rsidR="006F7C90">
              <w:rPr>
                <w:rFonts w:ascii="宋体" w:eastAsia="宋体" w:hAnsi="宋体" w:hint="eastAsia"/>
                <w:szCs w:val="21"/>
              </w:rPr>
              <w:t>优秀案例</w:t>
            </w:r>
          </w:p>
        </w:tc>
        <w:tc>
          <w:tcPr>
            <w:tcW w:w="904" w:type="dxa"/>
            <w:vAlign w:val="center"/>
          </w:tcPr>
          <w:p w14:paraId="59D23151" w14:textId="65B7DBBE"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7D5A4B0B" w14:textId="77777777" w:rsidTr="00DD7B5F">
        <w:trPr>
          <w:trHeight w:val="340"/>
          <w:jc w:val="center"/>
        </w:trPr>
        <w:tc>
          <w:tcPr>
            <w:tcW w:w="1642" w:type="dxa"/>
            <w:vAlign w:val="center"/>
          </w:tcPr>
          <w:p w14:paraId="0334E5BD" w14:textId="71FF23C8" w:rsidR="00D715F7" w:rsidRPr="00D715F7" w:rsidRDefault="00B41E81" w:rsidP="00DD7B5F">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929" w:type="dxa"/>
            <w:vAlign w:val="center"/>
          </w:tcPr>
          <w:p w14:paraId="1F5E24C8"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79B5CB12" w14:textId="7D31797E" w:rsidR="00D715F7" w:rsidRPr="00D715F7" w:rsidRDefault="009C283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4500FE">
              <w:rPr>
                <w:rFonts w:ascii="宋体" w:eastAsia="宋体" w:hAnsi="宋体" w:hint="eastAsia"/>
                <w:szCs w:val="21"/>
              </w:rPr>
              <w:t>1</w:t>
            </w:r>
            <w:r w:rsidR="00D0172A">
              <w:rPr>
                <w:rFonts w:ascii="宋体" w:eastAsia="宋体" w:hAnsi="宋体" w:hint="eastAsia"/>
                <w:szCs w:val="21"/>
              </w:rPr>
              <w:t>、2</w:t>
            </w:r>
            <w:r>
              <w:rPr>
                <w:rFonts w:ascii="宋体" w:eastAsia="宋体" w:hAnsi="宋体" w:hint="eastAsia"/>
                <w:szCs w:val="21"/>
              </w:rPr>
              <w:t>章</w:t>
            </w:r>
          </w:p>
        </w:tc>
        <w:tc>
          <w:tcPr>
            <w:tcW w:w="1145" w:type="dxa"/>
            <w:vAlign w:val="center"/>
          </w:tcPr>
          <w:p w14:paraId="4E3C6E25" w14:textId="65F11051" w:rsidR="00D715F7" w:rsidRPr="00D715F7" w:rsidRDefault="00B23AE2"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光与</w:t>
            </w:r>
            <w:r w:rsidR="002B7CEC">
              <w:rPr>
                <w:rFonts w:ascii="宋体" w:eastAsia="宋体" w:hAnsi="宋体" w:hint="eastAsia"/>
                <w:szCs w:val="21"/>
              </w:rPr>
              <w:t>空间</w:t>
            </w:r>
          </w:p>
        </w:tc>
        <w:tc>
          <w:tcPr>
            <w:tcW w:w="1145" w:type="dxa"/>
            <w:vAlign w:val="center"/>
          </w:tcPr>
          <w:p w14:paraId="7F5A5DF9" w14:textId="7C0C57D1" w:rsidR="00D715F7" w:rsidRPr="00D715F7" w:rsidRDefault="00FA720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48D4262C" w14:textId="544D7F01" w:rsidR="00D715F7" w:rsidRPr="00D715F7" w:rsidRDefault="0048588D"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布置照明</w:t>
            </w:r>
            <w:r w:rsidR="00997DC2">
              <w:rPr>
                <w:rFonts w:ascii="宋体" w:eastAsia="宋体" w:hAnsi="宋体" w:hint="eastAsia"/>
                <w:szCs w:val="21"/>
              </w:rPr>
              <w:t>设计作业</w:t>
            </w:r>
          </w:p>
        </w:tc>
        <w:tc>
          <w:tcPr>
            <w:tcW w:w="904" w:type="dxa"/>
            <w:vAlign w:val="center"/>
          </w:tcPr>
          <w:p w14:paraId="0DC9449F"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14:paraId="7A692820" w14:textId="77777777" w:rsidTr="00DD7B5F">
        <w:trPr>
          <w:trHeight w:val="340"/>
          <w:jc w:val="center"/>
        </w:trPr>
        <w:tc>
          <w:tcPr>
            <w:tcW w:w="1642" w:type="dxa"/>
            <w:vAlign w:val="center"/>
          </w:tcPr>
          <w:p w14:paraId="5DF1AEB2" w14:textId="6708FFC0" w:rsidR="00D715F7" w:rsidRPr="00D715F7" w:rsidRDefault="00B41E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929" w:type="dxa"/>
            <w:vAlign w:val="center"/>
          </w:tcPr>
          <w:p w14:paraId="1BC7C01A" w14:textId="77777777" w:rsidR="00D715F7" w:rsidRPr="00D715F7" w:rsidRDefault="00D715F7" w:rsidP="00DD7B5F">
            <w:pPr>
              <w:widowControl/>
              <w:spacing w:beforeLines="50" w:before="156" w:afterLines="50" w:after="156"/>
              <w:jc w:val="center"/>
              <w:rPr>
                <w:rFonts w:ascii="宋体" w:eastAsia="宋体" w:hAnsi="宋体"/>
                <w:szCs w:val="21"/>
              </w:rPr>
            </w:pPr>
          </w:p>
        </w:tc>
        <w:tc>
          <w:tcPr>
            <w:tcW w:w="1145" w:type="dxa"/>
            <w:vAlign w:val="center"/>
          </w:tcPr>
          <w:p w14:paraId="59216C54" w14:textId="617B040D" w:rsidR="00D715F7" w:rsidRPr="00D715F7" w:rsidRDefault="006217C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D0172A">
              <w:rPr>
                <w:rFonts w:ascii="宋体" w:eastAsia="宋体" w:hAnsi="宋体" w:hint="eastAsia"/>
                <w:szCs w:val="21"/>
              </w:rPr>
              <w:t>2</w:t>
            </w:r>
            <w:r>
              <w:rPr>
                <w:rFonts w:ascii="宋体" w:eastAsia="宋体" w:hAnsi="宋体" w:hint="eastAsia"/>
                <w:szCs w:val="21"/>
              </w:rPr>
              <w:t>章</w:t>
            </w:r>
          </w:p>
        </w:tc>
        <w:tc>
          <w:tcPr>
            <w:tcW w:w="1145" w:type="dxa"/>
            <w:vAlign w:val="center"/>
          </w:tcPr>
          <w:p w14:paraId="7245A5E8" w14:textId="75EFF2AF" w:rsidR="00D715F7" w:rsidRPr="00D715F7" w:rsidRDefault="00101E4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校园</w:t>
            </w:r>
            <w:r w:rsidR="00271180">
              <w:rPr>
                <w:rFonts w:ascii="宋体" w:eastAsia="宋体" w:hAnsi="宋体" w:hint="eastAsia"/>
                <w:szCs w:val="21"/>
              </w:rPr>
              <w:t>夜景观</w:t>
            </w:r>
            <w:r>
              <w:rPr>
                <w:rFonts w:ascii="宋体" w:eastAsia="宋体" w:hAnsi="宋体" w:hint="eastAsia"/>
                <w:szCs w:val="21"/>
              </w:rPr>
              <w:t>现状</w:t>
            </w:r>
          </w:p>
        </w:tc>
        <w:tc>
          <w:tcPr>
            <w:tcW w:w="1145" w:type="dxa"/>
            <w:vAlign w:val="center"/>
          </w:tcPr>
          <w:p w14:paraId="74FABBD9" w14:textId="73C81A36" w:rsidR="00D715F7"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52057CBA" w14:textId="0BD686DA" w:rsidR="00D715F7" w:rsidRPr="00D715F7" w:rsidRDefault="005873B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现状光环境调研汇报</w:t>
            </w:r>
          </w:p>
        </w:tc>
        <w:tc>
          <w:tcPr>
            <w:tcW w:w="904" w:type="dxa"/>
            <w:vAlign w:val="center"/>
          </w:tcPr>
          <w:p w14:paraId="378EC004" w14:textId="77777777" w:rsidR="00D715F7" w:rsidRPr="00D715F7" w:rsidRDefault="00D715F7" w:rsidP="00DD7B5F">
            <w:pPr>
              <w:widowControl/>
              <w:spacing w:beforeLines="50" w:before="156" w:afterLines="50" w:after="156"/>
              <w:jc w:val="center"/>
              <w:rPr>
                <w:rFonts w:ascii="宋体" w:eastAsia="宋体" w:hAnsi="宋体"/>
                <w:szCs w:val="21"/>
              </w:rPr>
            </w:pPr>
          </w:p>
        </w:tc>
      </w:tr>
      <w:tr w:rsidR="00B41E81" w:rsidRPr="00D715F7" w14:paraId="242D2242" w14:textId="77777777" w:rsidTr="00DD7B5F">
        <w:trPr>
          <w:trHeight w:val="340"/>
          <w:jc w:val="center"/>
        </w:trPr>
        <w:tc>
          <w:tcPr>
            <w:tcW w:w="1642" w:type="dxa"/>
            <w:vAlign w:val="center"/>
          </w:tcPr>
          <w:p w14:paraId="4DCC972A" w14:textId="19B5811F" w:rsidR="00B41E81" w:rsidRPr="00D715F7"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929" w:type="dxa"/>
            <w:vAlign w:val="center"/>
          </w:tcPr>
          <w:p w14:paraId="3CD003C5"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132D6A6C" w14:textId="5292DAFE" w:rsidR="00B41E81" w:rsidRPr="00D715F7" w:rsidRDefault="00DF42E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第1、2章</w:t>
            </w:r>
          </w:p>
        </w:tc>
        <w:tc>
          <w:tcPr>
            <w:tcW w:w="1145" w:type="dxa"/>
            <w:vAlign w:val="center"/>
          </w:tcPr>
          <w:p w14:paraId="50585A25" w14:textId="6D8A8DCB" w:rsidR="00B41E81" w:rsidRPr="00D715F7" w:rsidRDefault="004B180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光环境的优化构思</w:t>
            </w:r>
          </w:p>
        </w:tc>
        <w:tc>
          <w:tcPr>
            <w:tcW w:w="1145" w:type="dxa"/>
            <w:vAlign w:val="center"/>
          </w:tcPr>
          <w:p w14:paraId="68871E06" w14:textId="7E613F58" w:rsidR="00B41E81"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2297AB31" w14:textId="2B6B345E" w:rsidR="00B41E81" w:rsidRPr="00D715F7" w:rsidRDefault="00BA02B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设计</w:t>
            </w:r>
            <w:r w:rsidR="00B1715C">
              <w:rPr>
                <w:rFonts w:ascii="宋体" w:eastAsia="宋体" w:hAnsi="宋体" w:hint="eastAsia"/>
                <w:szCs w:val="21"/>
              </w:rPr>
              <w:t>一草</w:t>
            </w:r>
          </w:p>
        </w:tc>
        <w:tc>
          <w:tcPr>
            <w:tcW w:w="904" w:type="dxa"/>
            <w:vAlign w:val="center"/>
          </w:tcPr>
          <w:p w14:paraId="2F8F3691" w14:textId="77777777" w:rsidR="00B41E81" w:rsidRPr="00D715F7" w:rsidRDefault="00B41E81" w:rsidP="00DD7B5F">
            <w:pPr>
              <w:widowControl/>
              <w:spacing w:beforeLines="50" w:before="156" w:afterLines="50" w:after="156"/>
              <w:jc w:val="center"/>
              <w:rPr>
                <w:rFonts w:ascii="宋体" w:eastAsia="宋体" w:hAnsi="宋体"/>
                <w:szCs w:val="21"/>
              </w:rPr>
            </w:pPr>
          </w:p>
        </w:tc>
      </w:tr>
      <w:tr w:rsidR="00B41E81" w:rsidRPr="00D715F7" w14:paraId="5E70D154" w14:textId="77777777" w:rsidTr="00DD7B5F">
        <w:trPr>
          <w:trHeight w:val="340"/>
          <w:jc w:val="center"/>
        </w:trPr>
        <w:tc>
          <w:tcPr>
            <w:tcW w:w="1642" w:type="dxa"/>
            <w:vAlign w:val="center"/>
          </w:tcPr>
          <w:p w14:paraId="5C245DD7" w14:textId="731FDB80" w:rsidR="00B41E81" w:rsidRPr="00D715F7"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929" w:type="dxa"/>
            <w:vAlign w:val="center"/>
          </w:tcPr>
          <w:p w14:paraId="7A30E6EE"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411832E5" w14:textId="3D8ABC1D"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58654D89" w14:textId="0B9F8ED1" w:rsidR="00B41E81" w:rsidRPr="00D715F7" w:rsidRDefault="005D187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光环境的优化构思</w:t>
            </w:r>
          </w:p>
        </w:tc>
        <w:tc>
          <w:tcPr>
            <w:tcW w:w="1145" w:type="dxa"/>
            <w:vAlign w:val="center"/>
          </w:tcPr>
          <w:p w14:paraId="415C7283" w14:textId="2AEA6CEB" w:rsidR="00B41E81"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12A1DB18" w14:textId="1662B006" w:rsidR="00B41E81" w:rsidRPr="00D715F7" w:rsidRDefault="00B1715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设计一草</w:t>
            </w:r>
          </w:p>
        </w:tc>
        <w:tc>
          <w:tcPr>
            <w:tcW w:w="904" w:type="dxa"/>
            <w:vAlign w:val="center"/>
          </w:tcPr>
          <w:p w14:paraId="665ED07A" w14:textId="77777777" w:rsidR="00B41E81" w:rsidRPr="00D715F7" w:rsidRDefault="00B41E81" w:rsidP="00DD7B5F">
            <w:pPr>
              <w:widowControl/>
              <w:spacing w:beforeLines="50" w:before="156" w:afterLines="50" w:after="156"/>
              <w:jc w:val="center"/>
              <w:rPr>
                <w:rFonts w:ascii="宋体" w:eastAsia="宋体" w:hAnsi="宋体"/>
                <w:szCs w:val="21"/>
              </w:rPr>
            </w:pPr>
          </w:p>
        </w:tc>
      </w:tr>
      <w:tr w:rsidR="00B41E81" w:rsidRPr="00D715F7" w14:paraId="01857E7E" w14:textId="77777777" w:rsidTr="00DD7B5F">
        <w:trPr>
          <w:trHeight w:val="340"/>
          <w:jc w:val="center"/>
        </w:trPr>
        <w:tc>
          <w:tcPr>
            <w:tcW w:w="1642" w:type="dxa"/>
            <w:vAlign w:val="center"/>
          </w:tcPr>
          <w:p w14:paraId="2A9176C4" w14:textId="095BBFC8" w:rsidR="00B41E81" w:rsidRPr="00D715F7"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929" w:type="dxa"/>
            <w:vAlign w:val="center"/>
          </w:tcPr>
          <w:p w14:paraId="29860EE0" w14:textId="77777777" w:rsidR="00B41E81" w:rsidRPr="00D715F7" w:rsidRDefault="00B41E81" w:rsidP="00DD7B5F">
            <w:pPr>
              <w:widowControl/>
              <w:spacing w:beforeLines="50" w:before="156" w:afterLines="50" w:after="156"/>
              <w:jc w:val="center"/>
              <w:rPr>
                <w:rFonts w:ascii="宋体" w:eastAsia="宋体" w:hAnsi="宋体"/>
                <w:szCs w:val="21"/>
              </w:rPr>
            </w:pPr>
          </w:p>
        </w:tc>
        <w:tc>
          <w:tcPr>
            <w:tcW w:w="1145" w:type="dxa"/>
            <w:vAlign w:val="center"/>
          </w:tcPr>
          <w:p w14:paraId="16F580C4" w14:textId="60026E56" w:rsidR="00B41E81" w:rsidRPr="00D715F7" w:rsidRDefault="006B0BA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D0172A">
              <w:rPr>
                <w:rFonts w:ascii="宋体" w:eastAsia="宋体" w:hAnsi="宋体" w:hint="eastAsia"/>
                <w:szCs w:val="21"/>
              </w:rPr>
              <w:t>2</w:t>
            </w:r>
            <w:r w:rsidR="0070005B">
              <w:rPr>
                <w:rFonts w:ascii="宋体" w:eastAsia="宋体" w:hAnsi="宋体" w:hint="eastAsia"/>
                <w:szCs w:val="21"/>
              </w:rPr>
              <w:t>、</w:t>
            </w:r>
            <w:r w:rsidR="00D0172A">
              <w:rPr>
                <w:rFonts w:ascii="宋体" w:eastAsia="宋体" w:hAnsi="宋体" w:hint="eastAsia"/>
                <w:szCs w:val="21"/>
              </w:rPr>
              <w:t>3</w:t>
            </w:r>
            <w:r>
              <w:rPr>
                <w:rFonts w:ascii="宋体" w:eastAsia="宋体" w:hAnsi="宋体" w:hint="eastAsia"/>
                <w:szCs w:val="21"/>
              </w:rPr>
              <w:t>章</w:t>
            </w:r>
          </w:p>
        </w:tc>
        <w:tc>
          <w:tcPr>
            <w:tcW w:w="1145" w:type="dxa"/>
            <w:vAlign w:val="center"/>
          </w:tcPr>
          <w:p w14:paraId="6359AD6D" w14:textId="545A3B50" w:rsidR="00B41E81" w:rsidRPr="00D715F7" w:rsidRDefault="00776AA4"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构思</w:t>
            </w:r>
            <w:r w:rsidR="00324692">
              <w:rPr>
                <w:rFonts w:ascii="宋体" w:eastAsia="宋体" w:hAnsi="宋体" w:hint="eastAsia"/>
                <w:szCs w:val="21"/>
              </w:rPr>
              <w:t>深化</w:t>
            </w:r>
          </w:p>
        </w:tc>
        <w:tc>
          <w:tcPr>
            <w:tcW w:w="1145" w:type="dxa"/>
            <w:vAlign w:val="center"/>
          </w:tcPr>
          <w:p w14:paraId="025F20B8" w14:textId="47267F32" w:rsidR="00B41E81"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1676D876" w14:textId="1BE20CDF" w:rsidR="00B41E81" w:rsidRPr="00D715F7" w:rsidRDefault="005E7D6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设计二草</w:t>
            </w:r>
          </w:p>
        </w:tc>
        <w:tc>
          <w:tcPr>
            <w:tcW w:w="904" w:type="dxa"/>
            <w:vAlign w:val="center"/>
          </w:tcPr>
          <w:p w14:paraId="685AE163" w14:textId="77777777" w:rsidR="00B41E81" w:rsidRPr="00D715F7" w:rsidRDefault="00B41E81" w:rsidP="00DD7B5F">
            <w:pPr>
              <w:widowControl/>
              <w:spacing w:beforeLines="50" w:before="156" w:afterLines="50" w:after="156"/>
              <w:jc w:val="center"/>
              <w:rPr>
                <w:rFonts w:ascii="宋体" w:eastAsia="宋体" w:hAnsi="宋体"/>
                <w:szCs w:val="21"/>
              </w:rPr>
            </w:pPr>
          </w:p>
        </w:tc>
      </w:tr>
      <w:tr w:rsidR="000B3476" w:rsidRPr="00D715F7" w14:paraId="1E62E15E" w14:textId="77777777" w:rsidTr="00DD7B5F">
        <w:trPr>
          <w:trHeight w:val="340"/>
          <w:jc w:val="center"/>
        </w:trPr>
        <w:tc>
          <w:tcPr>
            <w:tcW w:w="1642" w:type="dxa"/>
            <w:vAlign w:val="center"/>
          </w:tcPr>
          <w:p w14:paraId="4C4B179E" w14:textId="3A81CE1E"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929" w:type="dxa"/>
            <w:vAlign w:val="center"/>
          </w:tcPr>
          <w:p w14:paraId="77D5EEBF"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65351A3C" w14:textId="046272D5" w:rsidR="000B3476" w:rsidRPr="00D715F7" w:rsidRDefault="006B0BA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2877CD">
              <w:rPr>
                <w:rFonts w:ascii="宋体" w:eastAsia="宋体" w:hAnsi="宋体" w:hint="eastAsia"/>
                <w:szCs w:val="21"/>
              </w:rPr>
              <w:t>3</w:t>
            </w:r>
            <w:r w:rsidR="000621DA">
              <w:rPr>
                <w:rFonts w:ascii="宋体" w:eastAsia="宋体" w:hAnsi="宋体" w:hint="eastAsia"/>
                <w:szCs w:val="21"/>
              </w:rPr>
              <w:t>、4</w:t>
            </w:r>
            <w:r>
              <w:rPr>
                <w:rFonts w:ascii="宋体" w:eastAsia="宋体" w:hAnsi="宋体" w:hint="eastAsia"/>
                <w:szCs w:val="21"/>
              </w:rPr>
              <w:t>章</w:t>
            </w:r>
          </w:p>
        </w:tc>
        <w:tc>
          <w:tcPr>
            <w:tcW w:w="1145" w:type="dxa"/>
            <w:vAlign w:val="center"/>
          </w:tcPr>
          <w:p w14:paraId="413C4B96" w14:textId="1D244DA0" w:rsidR="000B3476" w:rsidRPr="00D715F7" w:rsidRDefault="005D187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灯光效果的</w:t>
            </w:r>
            <w:r w:rsidR="00CD361A">
              <w:rPr>
                <w:rFonts w:ascii="宋体" w:eastAsia="宋体" w:hAnsi="宋体" w:hint="eastAsia"/>
                <w:szCs w:val="21"/>
              </w:rPr>
              <w:t>图示</w:t>
            </w:r>
          </w:p>
        </w:tc>
        <w:tc>
          <w:tcPr>
            <w:tcW w:w="1145" w:type="dxa"/>
            <w:vAlign w:val="center"/>
          </w:tcPr>
          <w:p w14:paraId="412C8086" w14:textId="54547557" w:rsidR="000B3476"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634B7602" w14:textId="7E13DF94" w:rsidR="000B3476" w:rsidRPr="00D715F7" w:rsidRDefault="0016254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设计二草</w:t>
            </w:r>
          </w:p>
        </w:tc>
        <w:tc>
          <w:tcPr>
            <w:tcW w:w="904" w:type="dxa"/>
            <w:vAlign w:val="center"/>
          </w:tcPr>
          <w:p w14:paraId="60FB290E"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0B3476" w:rsidRPr="00D715F7" w14:paraId="23394634" w14:textId="77777777" w:rsidTr="00DD7B5F">
        <w:trPr>
          <w:trHeight w:val="340"/>
          <w:jc w:val="center"/>
        </w:trPr>
        <w:tc>
          <w:tcPr>
            <w:tcW w:w="1642" w:type="dxa"/>
            <w:vAlign w:val="center"/>
          </w:tcPr>
          <w:p w14:paraId="58B41F4D" w14:textId="4A94DF54"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929" w:type="dxa"/>
            <w:vAlign w:val="center"/>
          </w:tcPr>
          <w:p w14:paraId="1121A0D2"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52235594" w14:textId="42DD441C"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3096FEEF" w14:textId="31AF1466" w:rsidR="000B3476" w:rsidRPr="00D715F7" w:rsidRDefault="009A30C9" w:rsidP="00930CA4">
            <w:pPr>
              <w:widowControl/>
              <w:spacing w:beforeLines="50" w:before="156" w:afterLines="50" w:after="156"/>
              <w:rPr>
                <w:rFonts w:ascii="宋体" w:eastAsia="宋体" w:hAnsi="宋体"/>
                <w:szCs w:val="21"/>
              </w:rPr>
            </w:pPr>
            <w:r>
              <w:rPr>
                <w:rFonts w:ascii="宋体" w:eastAsia="宋体" w:hAnsi="宋体" w:hint="eastAsia"/>
                <w:szCs w:val="21"/>
              </w:rPr>
              <w:t>按</w:t>
            </w:r>
            <w:r w:rsidR="00554665">
              <w:rPr>
                <w:rFonts w:ascii="宋体" w:eastAsia="宋体" w:hAnsi="宋体" w:hint="eastAsia"/>
                <w:szCs w:val="21"/>
              </w:rPr>
              <w:t>小组</w:t>
            </w:r>
            <w:r w:rsidR="004608DC">
              <w:rPr>
                <w:rFonts w:ascii="宋体" w:eastAsia="宋体" w:hAnsi="宋体" w:hint="eastAsia"/>
                <w:szCs w:val="21"/>
              </w:rPr>
              <w:t>汇报设计进展</w:t>
            </w:r>
          </w:p>
        </w:tc>
        <w:tc>
          <w:tcPr>
            <w:tcW w:w="1145" w:type="dxa"/>
            <w:vAlign w:val="center"/>
          </w:tcPr>
          <w:p w14:paraId="2BBEED71" w14:textId="509DE484" w:rsidR="000B3476" w:rsidRPr="00D715F7" w:rsidRDefault="00ED7F0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56A7E0FD" w14:textId="01BB414E" w:rsidR="000B3476" w:rsidRPr="00D715F7" w:rsidRDefault="006A18F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中期</w:t>
            </w:r>
            <w:r w:rsidR="00532FB9">
              <w:rPr>
                <w:rFonts w:ascii="宋体" w:eastAsia="宋体" w:hAnsi="宋体" w:hint="eastAsia"/>
                <w:szCs w:val="21"/>
              </w:rPr>
              <w:t>汇报</w:t>
            </w:r>
            <w:r w:rsidR="000D49B9">
              <w:rPr>
                <w:rFonts w:ascii="宋体" w:eastAsia="宋体" w:hAnsi="宋体" w:hint="eastAsia"/>
                <w:szCs w:val="21"/>
              </w:rPr>
              <w:t>、</w:t>
            </w:r>
            <w:r w:rsidR="00102641">
              <w:rPr>
                <w:rFonts w:ascii="宋体" w:eastAsia="宋体" w:hAnsi="宋体" w:hint="eastAsia"/>
                <w:szCs w:val="21"/>
              </w:rPr>
              <w:t>评图</w:t>
            </w:r>
            <w:r w:rsidR="00B94415">
              <w:rPr>
                <w:rFonts w:ascii="宋体" w:eastAsia="宋体" w:hAnsi="宋体" w:hint="eastAsia"/>
                <w:szCs w:val="21"/>
              </w:rPr>
              <w:t>交流</w:t>
            </w:r>
          </w:p>
        </w:tc>
        <w:tc>
          <w:tcPr>
            <w:tcW w:w="904" w:type="dxa"/>
            <w:vAlign w:val="center"/>
          </w:tcPr>
          <w:p w14:paraId="016F3B0E"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0B3476" w:rsidRPr="00D715F7" w14:paraId="585524E0" w14:textId="77777777" w:rsidTr="00DD7B5F">
        <w:trPr>
          <w:trHeight w:val="340"/>
          <w:jc w:val="center"/>
        </w:trPr>
        <w:tc>
          <w:tcPr>
            <w:tcW w:w="1642" w:type="dxa"/>
            <w:vAlign w:val="center"/>
          </w:tcPr>
          <w:p w14:paraId="0AF9E546" w14:textId="0F5A5E65" w:rsidR="000B3476" w:rsidRDefault="00BC224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929" w:type="dxa"/>
            <w:vAlign w:val="center"/>
          </w:tcPr>
          <w:p w14:paraId="2FDD6833"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5BF34817" w14:textId="480AC193" w:rsidR="000B3476" w:rsidRPr="00D715F7" w:rsidRDefault="00431A1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F9306F">
              <w:rPr>
                <w:rFonts w:ascii="宋体" w:eastAsia="宋体" w:hAnsi="宋体" w:hint="eastAsia"/>
                <w:szCs w:val="21"/>
              </w:rPr>
              <w:t>2</w:t>
            </w:r>
            <w:r w:rsidR="00637D68">
              <w:rPr>
                <w:rFonts w:ascii="宋体" w:eastAsia="宋体" w:hAnsi="宋体" w:hint="eastAsia"/>
                <w:szCs w:val="21"/>
              </w:rPr>
              <w:t>、5</w:t>
            </w:r>
            <w:r>
              <w:rPr>
                <w:rFonts w:ascii="宋体" w:eastAsia="宋体" w:hAnsi="宋体" w:hint="eastAsia"/>
                <w:szCs w:val="21"/>
              </w:rPr>
              <w:t>章</w:t>
            </w:r>
          </w:p>
        </w:tc>
        <w:tc>
          <w:tcPr>
            <w:tcW w:w="1145" w:type="dxa"/>
            <w:vAlign w:val="center"/>
          </w:tcPr>
          <w:p w14:paraId="1F2172D9" w14:textId="45547306" w:rsidR="000B3476" w:rsidRPr="00D715F7" w:rsidRDefault="00BD715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灯光设计深化</w:t>
            </w:r>
          </w:p>
        </w:tc>
        <w:tc>
          <w:tcPr>
            <w:tcW w:w="1145" w:type="dxa"/>
            <w:vAlign w:val="center"/>
          </w:tcPr>
          <w:p w14:paraId="613FB629" w14:textId="784BD4DF" w:rsidR="000B3476" w:rsidRPr="00D715F7" w:rsidRDefault="00846ED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643C4019" w14:textId="328FD020" w:rsidR="000B3476" w:rsidRPr="00D715F7" w:rsidRDefault="00F9622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设计三草</w:t>
            </w:r>
          </w:p>
        </w:tc>
        <w:tc>
          <w:tcPr>
            <w:tcW w:w="904" w:type="dxa"/>
            <w:vAlign w:val="center"/>
          </w:tcPr>
          <w:p w14:paraId="7673ECED"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BC2247" w:rsidRPr="00D715F7" w14:paraId="67994262" w14:textId="77777777" w:rsidTr="00DD7B5F">
        <w:trPr>
          <w:trHeight w:val="340"/>
          <w:jc w:val="center"/>
        </w:trPr>
        <w:tc>
          <w:tcPr>
            <w:tcW w:w="1642" w:type="dxa"/>
            <w:vAlign w:val="center"/>
          </w:tcPr>
          <w:p w14:paraId="2190C3A7" w14:textId="7C64F9C4" w:rsidR="00BC2247" w:rsidRDefault="00BC224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929" w:type="dxa"/>
            <w:vAlign w:val="center"/>
          </w:tcPr>
          <w:p w14:paraId="49AE9F88" w14:textId="77777777" w:rsidR="00BC2247" w:rsidRPr="00D715F7" w:rsidRDefault="00BC2247" w:rsidP="00DD7B5F">
            <w:pPr>
              <w:widowControl/>
              <w:spacing w:beforeLines="50" w:before="156" w:afterLines="50" w:after="156"/>
              <w:jc w:val="center"/>
              <w:rPr>
                <w:rFonts w:ascii="宋体" w:eastAsia="宋体" w:hAnsi="宋体"/>
                <w:szCs w:val="21"/>
              </w:rPr>
            </w:pPr>
          </w:p>
        </w:tc>
        <w:tc>
          <w:tcPr>
            <w:tcW w:w="1145" w:type="dxa"/>
            <w:vAlign w:val="center"/>
          </w:tcPr>
          <w:p w14:paraId="4B2AF148" w14:textId="227E3490" w:rsidR="00BC2247" w:rsidRDefault="00431A1F"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F9306F">
              <w:rPr>
                <w:rFonts w:ascii="宋体" w:eastAsia="宋体" w:hAnsi="宋体" w:hint="eastAsia"/>
                <w:szCs w:val="21"/>
              </w:rPr>
              <w:t>2</w:t>
            </w:r>
            <w:r w:rsidR="00637D68">
              <w:rPr>
                <w:rFonts w:ascii="宋体" w:eastAsia="宋体" w:hAnsi="宋体" w:hint="eastAsia"/>
                <w:szCs w:val="21"/>
              </w:rPr>
              <w:t>、5</w:t>
            </w:r>
            <w:r>
              <w:rPr>
                <w:rFonts w:ascii="宋体" w:eastAsia="宋体" w:hAnsi="宋体" w:hint="eastAsia"/>
                <w:szCs w:val="21"/>
              </w:rPr>
              <w:t>章</w:t>
            </w:r>
          </w:p>
        </w:tc>
        <w:tc>
          <w:tcPr>
            <w:tcW w:w="1145" w:type="dxa"/>
            <w:vAlign w:val="center"/>
          </w:tcPr>
          <w:p w14:paraId="49773EEF" w14:textId="6322B27D" w:rsidR="00BC2247" w:rsidRDefault="00B44DEE"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灯光设计深化</w:t>
            </w:r>
          </w:p>
        </w:tc>
        <w:tc>
          <w:tcPr>
            <w:tcW w:w="1145" w:type="dxa"/>
            <w:vAlign w:val="center"/>
          </w:tcPr>
          <w:p w14:paraId="7EB62040" w14:textId="7032E36A" w:rsidR="00BC2247" w:rsidRDefault="00BD2B8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2C0037C1" w14:textId="3E92D858" w:rsidR="00BC2247" w:rsidRPr="00D715F7" w:rsidRDefault="00595F0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设计三草</w:t>
            </w:r>
          </w:p>
        </w:tc>
        <w:tc>
          <w:tcPr>
            <w:tcW w:w="904" w:type="dxa"/>
            <w:vAlign w:val="center"/>
          </w:tcPr>
          <w:p w14:paraId="1F67AE5F" w14:textId="77777777" w:rsidR="00BC2247" w:rsidRPr="00D715F7" w:rsidRDefault="00BC2247" w:rsidP="00DD7B5F">
            <w:pPr>
              <w:widowControl/>
              <w:spacing w:beforeLines="50" w:before="156" w:afterLines="50" w:after="156"/>
              <w:jc w:val="center"/>
              <w:rPr>
                <w:rFonts w:ascii="宋体" w:eastAsia="宋体" w:hAnsi="宋体"/>
                <w:szCs w:val="21"/>
              </w:rPr>
            </w:pPr>
          </w:p>
        </w:tc>
      </w:tr>
      <w:tr w:rsidR="000B3476" w:rsidRPr="00D715F7" w14:paraId="4847ADC2" w14:textId="77777777" w:rsidTr="00DD7B5F">
        <w:trPr>
          <w:trHeight w:val="340"/>
          <w:jc w:val="center"/>
        </w:trPr>
        <w:tc>
          <w:tcPr>
            <w:tcW w:w="1642" w:type="dxa"/>
            <w:vAlign w:val="center"/>
          </w:tcPr>
          <w:p w14:paraId="0AD1705F" w14:textId="74239606" w:rsidR="000B3476" w:rsidRDefault="000B347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9A05FD">
              <w:rPr>
                <w:rFonts w:ascii="宋体" w:eastAsia="宋体" w:hAnsi="宋体"/>
                <w:szCs w:val="21"/>
              </w:rPr>
              <w:t>1</w:t>
            </w:r>
          </w:p>
        </w:tc>
        <w:tc>
          <w:tcPr>
            <w:tcW w:w="929" w:type="dxa"/>
            <w:vAlign w:val="center"/>
          </w:tcPr>
          <w:p w14:paraId="1FD09B0B"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20D8C71F" w14:textId="1C082605" w:rsidR="000B3476" w:rsidRPr="00D715F7" w:rsidRDefault="00973C5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F9306F">
              <w:rPr>
                <w:rFonts w:ascii="宋体" w:eastAsia="宋体" w:hAnsi="宋体" w:hint="eastAsia"/>
                <w:szCs w:val="21"/>
              </w:rPr>
              <w:t>5</w:t>
            </w:r>
            <w:r>
              <w:rPr>
                <w:rFonts w:ascii="宋体" w:eastAsia="宋体" w:hAnsi="宋体" w:hint="eastAsia"/>
                <w:szCs w:val="21"/>
              </w:rPr>
              <w:t>章</w:t>
            </w:r>
          </w:p>
        </w:tc>
        <w:tc>
          <w:tcPr>
            <w:tcW w:w="1145" w:type="dxa"/>
            <w:vAlign w:val="center"/>
          </w:tcPr>
          <w:p w14:paraId="375BA6BC" w14:textId="5CC8B924" w:rsidR="000B3476" w:rsidRPr="00D715F7" w:rsidRDefault="00802BCC"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出图参考</w:t>
            </w:r>
            <w:r w:rsidR="0005484A">
              <w:rPr>
                <w:rFonts w:ascii="宋体" w:eastAsia="宋体" w:hAnsi="宋体" w:hint="eastAsia"/>
                <w:szCs w:val="21"/>
              </w:rPr>
              <w:t>案例</w:t>
            </w:r>
            <w:r>
              <w:rPr>
                <w:rFonts w:ascii="宋体" w:eastAsia="宋体" w:hAnsi="宋体" w:hint="eastAsia"/>
                <w:szCs w:val="21"/>
              </w:rPr>
              <w:t>分享</w:t>
            </w:r>
          </w:p>
        </w:tc>
        <w:tc>
          <w:tcPr>
            <w:tcW w:w="1145" w:type="dxa"/>
            <w:vAlign w:val="center"/>
          </w:tcPr>
          <w:p w14:paraId="52185628" w14:textId="52110C18" w:rsidR="000B3476" w:rsidRPr="00D715F7" w:rsidRDefault="0063779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0AAE30E6" w14:textId="67BD8B4E" w:rsidR="000B3476" w:rsidRPr="00D715F7" w:rsidRDefault="00595F08"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正图表达</w:t>
            </w:r>
            <w:r w:rsidR="00782B89">
              <w:rPr>
                <w:rFonts w:ascii="宋体" w:eastAsia="宋体" w:hAnsi="宋体" w:hint="eastAsia"/>
                <w:szCs w:val="21"/>
              </w:rPr>
              <w:t>与绘制</w:t>
            </w:r>
          </w:p>
        </w:tc>
        <w:tc>
          <w:tcPr>
            <w:tcW w:w="904" w:type="dxa"/>
            <w:vAlign w:val="center"/>
          </w:tcPr>
          <w:p w14:paraId="57969E67" w14:textId="77777777" w:rsidR="000B3476" w:rsidRPr="00D715F7" w:rsidRDefault="000B3476" w:rsidP="00DD7B5F">
            <w:pPr>
              <w:widowControl/>
              <w:spacing w:beforeLines="50" w:before="156" w:afterLines="50" w:after="156"/>
              <w:jc w:val="center"/>
              <w:rPr>
                <w:rFonts w:ascii="宋体" w:eastAsia="宋体" w:hAnsi="宋体"/>
                <w:szCs w:val="21"/>
              </w:rPr>
            </w:pPr>
          </w:p>
        </w:tc>
      </w:tr>
      <w:tr w:rsidR="000B3476" w:rsidRPr="00D715F7" w14:paraId="08438782" w14:textId="77777777" w:rsidTr="00DD7B5F">
        <w:trPr>
          <w:trHeight w:val="340"/>
          <w:jc w:val="center"/>
        </w:trPr>
        <w:tc>
          <w:tcPr>
            <w:tcW w:w="1642" w:type="dxa"/>
            <w:vAlign w:val="center"/>
          </w:tcPr>
          <w:p w14:paraId="0E033FDD" w14:textId="44D2AF0D" w:rsidR="000B3476" w:rsidRDefault="009A05FD" w:rsidP="00DD7B5F">
            <w:pPr>
              <w:widowControl/>
              <w:spacing w:beforeLines="50" w:before="156" w:afterLines="50" w:after="156"/>
              <w:jc w:val="center"/>
              <w:rPr>
                <w:rFonts w:ascii="宋体" w:eastAsia="宋体" w:hAnsi="宋体"/>
                <w:szCs w:val="21"/>
              </w:rPr>
            </w:pPr>
            <w:r>
              <w:rPr>
                <w:rFonts w:ascii="宋体" w:eastAsia="宋体" w:hAnsi="宋体"/>
                <w:szCs w:val="21"/>
              </w:rPr>
              <w:lastRenderedPageBreak/>
              <w:t>12</w:t>
            </w:r>
          </w:p>
        </w:tc>
        <w:tc>
          <w:tcPr>
            <w:tcW w:w="929" w:type="dxa"/>
            <w:vAlign w:val="center"/>
          </w:tcPr>
          <w:p w14:paraId="2DB5A939" w14:textId="77777777" w:rsidR="000B3476" w:rsidRPr="00D715F7" w:rsidRDefault="000B3476" w:rsidP="00DD7B5F">
            <w:pPr>
              <w:widowControl/>
              <w:spacing w:beforeLines="50" w:before="156" w:afterLines="50" w:after="156"/>
              <w:jc w:val="center"/>
              <w:rPr>
                <w:rFonts w:ascii="宋体" w:eastAsia="宋体" w:hAnsi="宋体"/>
                <w:szCs w:val="21"/>
              </w:rPr>
            </w:pPr>
          </w:p>
        </w:tc>
        <w:tc>
          <w:tcPr>
            <w:tcW w:w="1145" w:type="dxa"/>
            <w:vAlign w:val="center"/>
          </w:tcPr>
          <w:p w14:paraId="2D29C26E" w14:textId="5257BFB0" w:rsidR="000B3476" w:rsidRPr="00D715F7" w:rsidRDefault="0007422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w:t>
            </w:r>
            <w:r w:rsidR="00F9306F">
              <w:rPr>
                <w:rFonts w:ascii="宋体" w:eastAsia="宋体" w:hAnsi="宋体" w:hint="eastAsia"/>
                <w:szCs w:val="21"/>
              </w:rPr>
              <w:t>5</w:t>
            </w:r>
            <w:r>
              <w:rPr>
                <w:rFonts w:ascii="宋体" w:eastAsia="宋体" w:hAnsi="宋体" w:hint="eastAsia"/>
                <w:szCs w:val="21"/>
              </w:rPr>
              <w:t>章</w:t>
            </w:r>
          </w:p>
        </w:tc>
        <w:tc>
          <w:tcPr>
            <w:tcW w:w="1145" w:type="dxa"/>
            <w:vAlign w:val="center"/>
          </w:tcPr>
          <w:p w14:paraId="3614BDD1" w14:textId="1A419D47" w:rsidR="000B3476" w:rsidRPr="00D715F7" w:rsidRDefault="00CC3E26"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出图参考案例分享</w:t>
            </w:r>
          </w:p>
        </w:tc>
        <w:tc>
          <w:tcPr>
            <w:tcW w:w="1145" w:type="dxa"/>
            <w:vAlign w:val="center"/>
          </w:tcPr>
          <w:p w14:paraId="54C2DC2F" w14:textId="7309C5DD" w:rsidR="000B3476" w:rsidRPr="00D715F7" w:rsidRDefault="0063779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1386" w:type="dxa"/>
            <w:vAlign w:val="center"/>
          </w:tcPr>
          <w:p w14:paraId="5285C812" w14:textId="2BD7A907" w:rsidR="000B3476" w:rsidRPr="00D715F7" w:rsidRDefault="003364C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正图表达与绘制</w:t>
            </w:r>
          </w:p>
        </w:tc>
        <w:tc>
          <w:tcPr>
            <w:tcW w:w="904" w:type="dxa"/>
            <w:vAlign w:val="center"/>
          </w:tcPr>
          <w:p w14:paraId="715941F0" w14:textId="77777777" w:rsidR="000B3476" w:rsidRPr="00D715F7" w:rsidRDefault="000B3476" w:rsidP="00DD7B5F">
            <w:pPr>
              <w:widowControl/>
              <w:spacing w:beforeLines="50" w:before="156" w:afterLines="50" w:after="156"/>
              <w:jc w:val="center"/>
              <w:rPr>
                <w:rFonts w:ascii="宋体" w:eastAsia="宋体" w:hAnsi="宋体"/>
                <w:szCs w:val="21"/>
              </w:rPr>
            </w:pPr>
          </w:p>
        </w:tc>
      </w:tr>
    </w:tbl>
    <w:p w14:paraId="467B9D7B" w14:textId="61926268"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57E02AF2" w14:textId="2CB78246" w:rsidR="00E76E34" w:rsidRDefault="00E76E34" w:rsidP="00F66A90">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F66A90" w:rsidRPr="00F66A90">
        <w:rPr>
          <w:rFonts w:ascii="宋体" w:eastAsia="宋体" w:hAnsi="宋体"/>
        </w:rPr>
        <w:t>教材：</w:t>
      </w:r>
      <w:r w:rsidR="00253E99" w:rsidRPr="00253E99">
        <w:rPr>
          <w:rFonts w:ascii="宋体" w:eastAsia="宋体" w:hAnsi="宋体"/>
        </w:rPr>
        <w:t>(日)安斋哲 著，刘云俊 译，《照明》， 中国建筑工业出版社，2017年</w:t>
      </w:r>
    </w:p>
    <w:p w14:paraId="4DDC5FFA" w14:textId="1B6A0EA8"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FC301C" w:rsidRPr="00FC301C">
        <w:rPr>
          <w:rFonts w:ascii="宋体" w:eastAsia="宋体" w:hAnsi="宋体"/>
        </w:rPr>
        <w:t>主要参考书：</w:t>
      </w:r>
    </w:p>
    <w:p w14:paraId="708B5353" w14:textId="77777777" w:rsidR="00253E99" w:rsidRPr="00253E99" w:rsidRDefault="00253E99" w:rsidP="00253E99">
      <w:pPr>
        <w:widowControl/>
        <w:spacing w:beforeLines="50" w:before="156" w:afterLines="50" w:after="156"/>
        <w:ind w:firstLineChars="200" w:firstLine="420"/>
        <w:jc w:val="left"/>
        <w:rPr>
          <w:rFonts w:ascii="宋体" w:eastAsia="宋体" w:hAnsi="宋体"/>
        </w:rPr>
      </w:pPr>
      <w:r w:rsidRPr="00253E99">
        <w:rPr>
          <w:rFonts w:ascii="宋体" w:eastAsia="宋体" w:hAnsi="宋体"/>
        </w:rPr>
        <w:t>（1）杜异，《照明系统设计》，中国建筑工业出版社，1999年</w:t>
      </w:r>
    </w:p>
    <w:p w14:paraId="2C0885F9" w14:textId="77777777" w:rsidR="00253E99" w:rsidRPr="00253E99" w:rsidRDefault="00253E99" w:rsidP="00253E99">
      <w:pPr>
        <w:widowControl/>
        <w:spacing w:beforeLines="50" w:before="156" w:afterLines="50" w:after="156"/>
        <w:ind w:firstLineChars="200" w:firstLine="420"/>
        <w:jc w:val="left"/>
        <w:rPr>
          <w:rFonts w:ascii="宋体" w:eastAsia="宋体" w:hAnsi="宋体"/>
        </w:rPr>
      </w:pPr>
      <w:r w:rsidRPr="00253E99">
        <w:rPr>
          <w:rFonts w:ascii="宋体" w:eastAsia="宋体" w:hAnsi="宋体"/>
        </w:rPr>
        <w:t>（2）李恭慰，《建筑照明设计手册(精)》，中国建筑工业出版社，1999年</w:t>
      </w:r>
    </w:p>
    <w:p w14:paraId="5E086DCF" w14:textId="77777777" w:rsidR="00253E99" w:rsidRPr="00253E99" w:rsidRDefault="00253E99" w:rsidP="00253E99">
      <w:pPr>
        <w:widowControl/>
        <w:spacing w:beforeLines="50" w:before="156" w:afterLines="50" w:after="156"/>
        <w:ind w:firstLineChars="200" w:firstLine="420"/>
        <w:jc w:val="left"/>
        <w:rPr>
          <w:rFonts w:ascii="宋体" w:eastAsia="宋体" w:hAnsi="宋体"/>
        </w:rPr>
      </w:pPr>
      <w:r w:rsidRPr="00253E99">
        <w:rPr>
          <w:rFonts w:ascii="宋体" w:eastAsia="宋体" w:hAnsi="宋体"/>
        </w:rPr>
        <w:t>（3）郝洛西，城市照明设计，辽宁科学技术出版社，2005年</w:t>
      </w:r>
    </w:p>
    <w:p w14:paraId="5782DF34" w14:textId="77777777" w:rsidR="00253E99" w:rsidRDefault="00253E99" w:rsidP="00253E99">
      <w:pPr>
        <w:widowControl/>
        <w:spacing w:beforeLines="50" w:before="156" w:afterLines="50" w:after="156"/>
        <w:ind w:firstLineChars="200" w:firstLine="420"/>
        <w:jc w:val="left"/>
        <w:rPr>
          <w:rFonts w:ascii="宋体" w:eastAsia="宋体" w:hAnsi="宋体"/>
        </w:rPr>
      </w:pPr>
      <w:r w:rsidRPr="00253E99">
        <w:rPr>
          <w:rFonts w:ascii="宋体" w:eastAsia="宋体" w:hAnsi="宋体"/>
        </w:rPr>
        <w:t>（4）周波、杜健翔、张永锋，建筑照明设计，西南师范大学出版社，2019年</w:t>
      </w:r>
    </w:p>
    <w:p w14:paraId="2B5F7615" w14:textId="55451D53" w:rsidR="00E76E34" w:rsidRPr="00253E99" w:rsidRDefault="00E76E34" w:rsidP="00253E99">
      <w:pPr>
        <w:widowControl/>
        <w:spacing w:beforeLines="50" w:before="156" w:afterLines="50" w:after="156"/>
        <w:ind w:firstLineChars="200" w:firstLine="562"/>
        <w:jc w:val="left"/>
        <w:rPr>
          <w:rFonts w:ascii="黑体" w:eastAsia="黑体" w:hAnsi="黑体"/>
          <w:b/>
          <w:sz w:val="28"/>
          <w:szCs w:val="28"/>
        </w:rPr>
      </w:pPr>
      <w:r w:rsidRPr="00253E99">
        <w:rPr>
          <w:rFonts w:ascii="黑体" w:eastAsia="黑体" w:hAnsi="黑体" w:hint="eastAsia"/>
          <w:b/>
          <w:sz w:val="28"/>
          <w:szCs w:val="28"/>
        </w:rPr>
        <w:t xml:space="preserve">七、教学方法 </w:t>
      </w:r>
    </w:p>
    <w:p w14:paraId="6047A85F" w14:textId="27865B57" w:rsidR="00E76E34" w:rsidRPr="000763BA"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A36832">
        <w:rPr>
          <w:rFonts w:ascii="宋体" w:eastAsia="宋体" w:hAnsi="宋体" w:hint="eastAsia"/>
        </w:rPr>
        <w:t>讲授法</w:t>
      </w:r>
      <w:r w:rsidR="000763BA">
        <w:rPr>
          <w:rFonts w:ascii="宋体" w:eastAsia="宋体" w:hAnsi="宋体" w:hint="eastAsia"/>
        </w:rPr>
        <w:t>：</w:t>
      </w:r>
      <w:r w:rsidR="000763BA" w:rsidRPr="000763BA">
        <w:rPr>
          <w:rFonts w:ascii="宋体" w:eastAsia="宋体" w:hAnsi="宋体"/>
        </w:rPr>
        <w:t>在基本理论知识的教学环节</w:t>
      </w:r>
      <w:r w:rsidR="001266A8">
        <w:rPr>
          <w:rFonts w:ascii="宋体" w:eastAsia="宋体" w:hAnsi="宋体" w:hint="eastAsia"/>
        </w:rPr>
        <w:t>，</w:t>
      </w:r>
      <w:r w:rsidR="000763BA" w:rsidRPr="000763BA">
        <w:rPr>
          <w:rFonts w:ascii="宋体" w:eastAsia="宋体" w:hAnsi="宋体"/>
        </w:rPr>
        <w:t>多引入音频、视频、动画等形象化工具，深入 浅出地讲解抽象晦涩、难以理解的知识点。</w:t>
      </w:r>
    </w:p>
    <w:p w14:paraId="38131F67" w14:textId="5B57F620" w:rsidR="00D417A1" w:rsidRPr="00721903"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A36832">
        <w:rPr>
          <w:rFonts w:ascii="宋体" w:eastAsia="宋体" w:hAnsi="宋体" w:hint="eastAsia"/>
        </w:rPr>
        <w:t>案例教学法</w:t>
      </w:r>
      <w:r w:rsidR="000763BA">
        <w:rPr>
          <w:rFonts w:ascii="宋体" w:eastAsia="宋体" w:hAnsi="宋体" w:hint="eastAsia"/>
        </w:rPr>
        <w:t>：</w:t>
      </w:r>
      <w:r w:rsidR="00721903" w:rsidRPr="00721903">
        <w:rPr>
          <w:rFonts w:ascii="宋体" w:eastAsia="宋体" w:hAnsi="宋体"/>
        </w:rPr>
        <w:t>案例式教学针对光环境在建筑设计中的运用，扩展概念与公式内涵，让学生了解理论知识在实际项目中的运用。案例式教学有助于解决以往课堂教学中仅针对单个知识点示范，学生无法了解整个设计流程以及设计关联性等问题的弊端。</w:t>
      </w:r>
    </w:p>
    <w:p w14:paraId="59F86536" w14:textId="010CDB2B" w:rsidR="00714F37" w:rsidRDefault="00714F37"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w:t>
      </w:r>
      <w:r>
        <w:rPr>
          <w:rFonts w:ascii="宋体" w:eastAsia="宋体" w:hAnsi="宋体" w:hint="eastAsia"/>
        </w:rPr>
        <w:t xml:space="preserve"> </w:t>
      </w:r>
      <w:r w:rsidR="00046635">
        <w:rPr>
          <w:rFonts w:ascii="宋体" w:eastAsia="宋体" w:hAnsi="宋体" w:hint="eastAsia"/>
        </w:rPr>
        <w:t>小组实验</w:t>
      </w:r>
      <w:r w:rsidR="002172B1">
        <w:rPr>
          <w:rFonts w:ascii="宋体" w:eastAsia="宋体" w:hAnsi="宋体" w:hint="eastAsia"/>
        </w:rPr>
        <w:t>课</w:t>
      </w:r>
      <w:r w:rsidR="001F0448">
        <w:rPr>
          <w:rFonts w:ascii="宋体" w:eastAsia="宋体" w:hAnsi="宋体" w:hint="eastAsia"/>
        </w:rPr>
        <w:t>：</w:t>
      </w:r>
      <w:r w:rsidR="00205D01">
        <w:rPr>
          <w:rFonts w:ascii="宋体" w:eastAsia="宋体" w:hAnsi="宋体" w:hint="eastAsia"/>
        </w:rPr>
        <w:t>以小组为单位，安排</w:t>
      </w:r>
      <w:r w:rsidR="00205D01" w:rsidRPr="00205D01">
        <w:rPr>
          <w:rFonts w:ascii="宋体" w:eastAsia="宋体" w:hAnsi="宋体"/>
        </w:rPr>
        <w:t>讨论教学</w:t>
      </w:r>
      <w:r w:rsidR="00205D01">
        <w:rPr>
          <w:rFonts w:ascii="宋体" w:eastAsia="宋体" w:hAnsi="宋体" w:hint="eastAsia"/>
        </w:rPr>
        <w:t>或实验性教学，</w:t>
      </w:r>
      <w:r w:rsidR="00205D01" w:rsidRPr="00205D01">
        <w:rPr>
          <w:rFonts w:ascii="宋体" w:eastAsia="宋体" w:hAnsi="宋体"/>
        </w:rPr>
        <w:t>有助于激发学生对建筑物理光环境的兴趣，调动学生的积极性。</w:t>
      </w:r>
    </w:p>
    <w:p w14:paraId="50A8728E" w14:textId="4CE816E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693F9E01" w14:textId="7EC37D52"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14:paraId="489D8632" w14:textId="2CABB81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0BBAE5B7" w14:textId="77777777" w:rsidTr="009358AE">
        <w:trPr>
          <w:trHeight w:val="567"/>
          <w:jc w:val="center"/>
        </w:trPr>
        <w:tc>
          <w:tcPr>
            <w:tcW w:w="2847" w:type="dxa"/>
            <w:vAlign w:val="center"/>
          </w:tcPr>
          <w:p w14:paraId="5E321357"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421CCF04"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663EA132"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5E4B36E0" w14:textId="77777777" w:rsidTr="009358AE">
        <w:trPr>
          <w:trHeight w:val="567"/>
          <w:jc w:val="center"/>
        </w:trPr>
        <w:tc>
          <w:tcPr>
            <w:tcW w:w="2847" w:type="dxa"/>
            <w:vAlign w:val="center"/>
          </w:tcPr>
          <w:p w14:paraId="1C0B5C33"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7ADCC546" w14:textId="034317B1" w:rsidR="00D417A1" w:rsidRPr="00A91EAF" w:rsidRDefault="003D07FB" w:rsidP="00DD7B5F">
            <w:pPr>
              <w:pStyle w:val="a3"/>
              <w:spacing w:beforeLines="50" w:before="156" w:afterLines="50" w:after="156"/>
              <w:jc w:val="center"/>
              <w:rPr>
                <w:rFonts w:hAnsi="宋体"/>
                <w:bCs/>
              </w:rPr>
            </w:pPr>
            <w:r w:rsidRPr="003D07FB">
              <w:rPr>
                <w:rFonts w:hAnsi="宋体"/>
                <w:bCs/>
              </w:rPr>
              <w:t>通过案例教学，使学生掌握建筑照明的基础知识及作用机理；</w:t>
            </w:r>
          </w:p>
        </w:tc>
        <w:tc>
          <w:tcPr>
            <w:tcW w:w="2849" w:type="dxa"/>
            <w:vAlign w:val="center"/>
          </w:tcPr>
          <w:p w14:paraId="028909D7" w14:textId="3A0F03C3" w:rsidR="00D417A1" w:rsidRPr="009C0AC3" w:rsidRDefault="00893FE7" w:rsidP="00DD7B5F">
            <w:pPr>
              <w:pStyle w:val="a3"/>
              <w:spacing w:beforeLines="50" w:before="156" w:afterLines="50" w:after="156"/>
              <w:jc w:val="center"/>
              <w:rPr>
                <w:rFonts w:hAnsi="宋体"/>
                <w:bCs/>
              </w:rPr>
            </w:pPr>
            <w:r w:rsidRPr="009C0AC3">
              <w:rPr>
                <w:rFonts w:hAnsi="宋体" w:hint="eastAsia"/>
                <w:bCs/>
              </w:rPr>
              <w:t>以平时作业为主</w:t>
            </w:r>
          </w:p>
        </w:tc>
      </w:tr>
      <w:tr w:rsidR="00D417A1" w14:paraId="1C9A92C6" w14:textId="77777777" w:rsidTr="009358AE">
        <w:trPr>
          <w:trHeight w:val="567"/>
          <w:jc w:val="center"/>
        </w:trPr>
        <w:tc>
          <w:tcPr>
            <w:tcW w:w="2847" w:type="dxa"/>
            <w:vAlign w:val="center"/>
          </w:tcPr>
          <w:p w14:paraId="06850AF2"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390188AE" w14:textId="6C2609FB" w:rsidR="00D417A1" w:rsidRDefault="00D94938" w:rsidP="00DD7B5F">
            <w:pPr>
              <w:pStyle w:val="a3"/>
              <w:spacing w:beforeLines="50" w:before="156" w:afterLines="50" w:after="156"/>
              <w:jc w:val="center"/>
              <w:rPr>
                <w:rFonts w:hAnsi="宋体"/>
                <w:b/>
              </w:rPr>
            </w:pPr>
            <w:r w:rsidRPr="00D94938">
              <w:rPr>
                <w:rFonts w:hAnsi="宋体" w:cs="宋体"/>
              </w:rPr>
              <w:t>建筑光环境的实验，现状评估</w:t>
            </w:r>
          </w:p>
        </w:tc>
        <w:tc>
          <w:tcPr>
            <w:tcW w:w="2849" w:type="dxa"/>
            <w:vAlign w:val="center"/>
          </w:tcPr>
          <w:p w14:paraId="0AE55FD8" w14:textId="1D4212DE" w:rsidR="00D417A1" w:rsidRPr="009C0AC3" w:rsidRDefault="006C07EA" w:rsidP="00DD7B5F">
            <w:pPr>
              <w:pStyle w:val="a3"/>
              <w:spacing w:beforeLines="50" w:before="156" w:afterLines="50" w:after="156"/>
              <w:jc w:val="center"/>
              <w:rPr>
                <w:rFonts w:hAnsi="宋体"/>
                <w:bCs/>
              </w:rPr>
            </w:pPr>
            <w:r>
              <w:rPr>
                <w:rFonts w:hAnsi="宋体" w:hint="eastAsia"/>
                <w:bCs/>
              </w:rPr>
              <w:t>以</w:t>
            </w:r>
            <w:r w:rsidR="00893FE7" w:rsidRPr="009C0AC3">
              <w:rPr>
                <w:rFonts w:hAnsi="宋体" w:hint="eastAsia"/>
                <w:bCs/>
              </w:rPr>
              <w:t>实验报告</w:t>
            </w:r>
            <w:r w:rsidR="006C7673">
              <w:rPr>
                <w:rFonts w:hAnsi="宋体" w:hint="eastAsia"/>
                <w:bCs/>
              </w:rPr>
              <w:t>与</w:t>
            </w:r>
            <w:r w:rsidR="0047149E">
              <w:rPr>
                <w:rFonts w:hAnsi="宋体" w:hint="eastAsia"/>
                <w:bCs/>
              </w:rPr>
              <w:t>小组</w:t>
            </w:r>
            <w:r>
              <w:rPr>
                <w:rFonts w:hAnsi="宋体" w:hint="eastAsia"/>
                <w:bCs/>
              </w:rPr>
              <w:t>汇报</w:t>
            </w:r>
            <w:r w:rsidR="00893FE7" w:rsidRPr="009C0AC3">
              <w:rPr>
                <w:rFonts w:hAnsi="宋体" w:hint="eastAsia"/>
                <w:bCs/>
              </w:rPr>
              <w:t>为主</w:t>
            </w:r>
          </w:p>
        </w:tc>
      </w:tr>
      <w:tr w:rsidR="00D417A1" w14:paraId="337CE091" w14:textId="77777777" w:rsidTr="009358AE">
        <w:trPr>
          <w:trHeight w:val="567"/>
          <w:jc w:val="center"/>
        </w:trPr>
        <w:tc>
          <w:tcPr>
            <w:tcW w:w="2847" w:type="dxa"/>
            <w:vAlign w:val="center"/>
          </w:tcPr>
          <w:p w14:paraId="70FD7D55"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47BE2A0D" w14:textId="523E179E" w:rsidR="00D417A1" w:rsidRDefault="00C57F3C" w:rsidP="00DD7B5F">
            <w:pPr>
              <w:pStyle w:val="a3"/>
              <w:spacing w:beforeLines="50" w:before="156" w:afterLines="50" w:after="156"/>
              <w:jc w:val="center"/>
              <w:rPr>
                <w:rFonts w:hAnsi="宋体"/>
                <w:b/>
              </w:rPr>
            </w:pPr>
            <w:r>
              <w:rPr>
                <w:rFonts w:hAnsi="宋体" w:cs="宋体" w:hint="eastAsia"/>
              </w:rPr>
              <w:t>建筑</w:t>
            </w:r>
            <w:r w:rsidRPr="00970C21">
              <w:rPr>
                <w:rFonts w:hAnsi="宋体" w:cs="宋体" w:hint="eastAsia"/>
              </w:rPr>
              <w:t>光环境的优化设计</w:t>
            </w:r>
          </w:p>
        </w:tc>
        <w:tc>
          <w:tcPr>
            <w:tcW w:w="2849" w:type="dxa"/>
            <w:vAlign w:val="center"/>
          </w:tcPr>
          <w:p w14:paraId="65601E72" w14:textId="2DCCBC54" w:rsidR="00D417A1" w:rsidRPr="009C0AC3" w:rsidRDefault="00992382" w:rsidP="00DD7B5F">
            <w:pPr>
              <w:pStyle w:val="a3"/>
              <w:spacing w:beforeLines="50" w:before="156" w:afterLines="50" w:after="156"/>
              <w:jc w:val="center"/>
              <w:rPr>
                <w:rFonts w:hAnsi="宋体"/>
                <w:bCs/>
              </w:rPr>
            </w:pPr>
            <w:r w:rsidRPr="009C0AC3">
              <w:rPr>
                <w:rFonts w:hAnsi="宋体" w:hint="eastAsia"/>
                <w:bCs/>
              </w:rPr>
              <w:t>以</w:t>
            </w:r>
            <w:r w:rsidR="00252E93">
              <w:rPr>
                <w:rFonts w:hAnsi="宋体" w:hint="eastAsia"/>
                <w:bCs/>
              </w:rPr>
              <w:t>设计</w:t>
            </w:r>
            <w:r w:rsidR="00467565">
              <w:rPr>
                <w:rFonts w:hAnsi="宋体" w:hint="eastAsia"/>
                <w:bCs/>
              </w:rPr>
              <w:t>作业</w:t>
            </w:r>
            <w:r w:rsidR="009C0AC3">
              <w:rPr>
                <w:rFonts w:hAnsi="宋体" w:hint="eastAsia"/>
                <w:bCs/>
              </w:rPr>
              <w:t>为主</w:t>
            </w:r>
          </w:p>
        </w:tc>
      </w:tr>
    </w:tbl>
    <w:p w14:paraId="5C08950D" w14:textId="65C758C4"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68BBBA20" w14:textId="3477F5C3" w:rsidR="00C54636" w:rsidRDefault="00D63410" w:rsidP="00D63410">
      <w:pPr>
        <w:widowControl/>
        <w:spacing w:beforeLines="50" w:before="156" w:afterLines="50" w:after="156"/>
        <w:ind w:firstLineChars="200" w:firstLine="420"/>
        <w:jc w:val="left"/>
        <w:rPr>
          <w:rFonts w:ascii="宋体" w:eastAsia="宋体" w:hAnsi="宋体"/>
        </w:rPr>
      </w:pPr>
      <w:r w:rsidRPr="00D63410">
        <w:rPr>
          <w:rFonts w:ascii="宋体" w:eastAsia="宋体" w:hAnsi="宋体"/>
        </w:rPr>
        <w:lastRenderedPageBreak/>
        <w:t>基于学生学习过程与教学环节设置，构建全过程的课程评价体系，实现考核环节、考核方式的多元化。评价体系包括日常考核（</w:t>
      </w:r>
      <w:r w:rsidR="00B74ED7">
        <w:rPr>
          <w:rFonts w:ascii="宋体" w:eastAsia="宋体" w:hAnsi="宋体"/>
        </w:rPr>
        <w:t>2</w:t>
      </w:r>
      <w:r w:rsidRPr="00D63410">
        <w:rPr>
          <w:rFonts w:ascii="宋体" w:eastAsia="宋体" w:hAnsi="宋体"/>
        </w:rPr>
        <w:t>0%）、实验考核（</w:t>
      </w:r>
      <w:r w:rsidR="00B74ED7">
        <w:rPr>
          <w:rFonts w:ascii="宋体" w:eastAsia="宋体" w:hAnsi="宋体"/>
        </w:rPr>
        <w:t>2</w:t>
      </w:r>
      <w:r w:rsidRPr="00D63410">
        <w:rPr>
          <w:rFonts w:ascii="宋体" w:eastAsia="宋体" w:hAnsi="宋体"/>
        </w:rPr>
        <w:t>0%）、</w:t>
      </w:r>
      <w:r w:rsidR="00156E53">
        <w:rPr>
          <w:rFonts w:ascii="宋体" w:eastAsia="宋体" w:hAnsi="宋体" w:hint="eastAsia"/>
        </w:rPr>
        <w:t>设计作业</w:t>
      </w:r>
      <w:r w:rsidRPr="00D63410">
        <w:rPr>
          <w:rFonts w:ascii="宋体" w:eastAsia="宋体" w:hAnsi="宋体"/>
        </w:rPr>
        <w:t>（</w:t>
      </w:r>
      <w:r w:rsidR="005C3033">
        <w:rPr>
          <w:rFonts w:ascii="宋体" w:eastAsia="宋体" w:hAnsi="宋体"/>
        </w:rPr>
        <w:t>6</w:t>
      </w:r>
      <w:r w:rsidRPr="00D63410">
        <w:rPr>
          <w:rFonts w:ascii="宋体" w:eastAsia="宋体" w:hAnsi="宋体"/>
        </w:rPr>
        <w:t>0%）。日常考核由课堂考勤与表现、课后作业设计组成。实验考核与课程考试分别侧重于实测研究与分析、知识的综合应用。</w:t>
      </w:r>
    </w:p>
    <w:p w14:paraId="326DA7A3" w14:textId="77777777" w:rsidR="008E1E73" w:rsidRDefault="008E1E73" w:rsidP="00D63410">
      <w:pPr>
        <w:widowControl/>
        <w:spacing w:beforeLines="50" w:before="156" w:afterLines="50" w:after="156"/>
        <w:ind w:firstLineChars="200" w:firstLine="420"/>
        <w:jc w:val="left"/>
        <w:rPr>
          <w:rFonts w:ascii="宋体" w:eastAsia="宋体" w:hAnsi="宋体"/>
        </w:rPr>
      </w:pPr>
    </w:p>
    <w:p w14:paraId="78C57155" w14:textId="33C4EFCF"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7EF14A5E"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4999B64D"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28F37B85"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FD6651A"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4481BFC9" w14:textId="77777777" w:rsidTr="006409D4">
        <w:trPr>
          <w:trHeight w:val="454"/>
          <w:tblHeader/>
          <w:jc w:val="center"/>
        </w:trPr>
        <w:tc>
          <w:tcPr>
            <w:tcW w:w="993" w:type="dxa"/>
            <w:vMerge/>
            <w:tcBorders>
              <w:left w:val="single" w:sz="4" w:space="0" w:color="auto"/>
              <w:right w:val="single" w:sz="4" w:space="0" w:color="auto"/>
            </w:tcBorders>
            <w:vAlign w:val="center"/>
          </w:tcPr>
          <w:p w14:paraId="09BEF3A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D954E8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3F1EE6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354A8B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71DA05A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418550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2AA67944" w14:textId="77777777" w:rsidTr="006409D4">
        <w:trPr>
          <w:trHeight w:val="449"/>
          <w:tblHeader/>
          <w:jc w:val="center"/>
        </w:trPr>
        <w:tc>
          <w:tcPr>
            <w:tcW w:w="993" w:type="dxa"/>
            <w:vMerge/>
            <w:tcBorders>
              <w:left w:val="single" w:sz="4" w:space="0" w:color="auto"/>
              <w:right w:val="single" w:sz="4" w:space="0" w:color="auto"/>
            </w:tcBorders>
            <w:vAlign w:val="center"/>
          </w:tcPr>
          <w:p w14:paraId="40A7533E"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E31477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738F872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6441DFBA"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E30D1B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41E9351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5BE28E76"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4F86EB3C"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5FB4C38"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4A7B7A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13CEA5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18F7DF2F"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839C90A"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812BAB" w:rsidRPr="002F4D99" w14:paraId="7E6A7861"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D8036D6" w14:textId="77777777" w:rsidR="00812BAB"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AC46DC8" w14:textId="77777777" w:rsidR="00812BAB" w:rsidRPr="00F56396"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3CB47AC8" w14:textId="17369731" w:rsidR="00812BAB" w:rsidRPr="00F56396" w:rsidRDefault="00814AAD" w:rsidP="00812BAB">
            <w:pPr>
              <w:spacing w:beforeLines="50" w:before="156" w:afterLines="50" w:after="156"/>
              <w:rPr>
                <w:rFonts w:ascii="宋体" w:eastAsia="宋体" w:hAnsi="宋体"/>
                <w:szCs w:val="21"/>
              </w:rPr>
            </w:pPr>
            <w:r>
              <w:rPr>
                <w:rFonts w:ascii="宋体" w:eastAsia="宋体" w:hAnsi="宋体" w:hint="eastAsia"/>
                <w:szCs w:val="21"/>
              </w:rPr>
              <w:t>能</w:t>
            </w:r>
            <w:r w:rsidR="001460E3">
              <w:rPr>
                <w:rFonts w:ascii="宋体" w:eastAsia="宋体" w:hAnsi="宋体" w:hint="eastAsia"/>
                <w:szCs w:val="21"/>
              </w:rPr>
              <w:t>熟练掌握</w:t>
            </w:r>
            <w:r w:rsidR="001460E3" w:rsidRPr="00CC42FD">
              <w:rPr>
                <w:rFonts w:ascii="宋体" w:eastAsia="宋体" w:hAnsi="宋体"/>
                <w:szCs w:val="21"/>
              </w:rPr>
              <w:t>建筑</w:t>
            </w:r>
            <w:r w:rsidR="00082FF0">
              <w:rPr>
                <w:rFonts w:ascii="宋体" w:eastAsia="宋体" w:hAnsi="宋体" w:hint="eastAsia"/>
                <w:szCs w:val="21"/>
              </w:rPr>
              <w:t>光环境</w:t>
            </w:r>
            <w:r w:rsidR="001460E3" w:rsidRPr="00CC42FD">
              <w:rPr>
                <w:rFonts w:ascii="宋体" w:eastAsia="宋体" w:hAnsi="宋体"/>
                <w:szCs w:val="21"/>
              </w:rPr>
              <w:t>的基础知识及作用机理</w:t>
            </w:r>
          </w:p>
        </w:tc>
        <w:tc>
          <w:tcPr>
            <w:tcW w:w="1984" w:type="dxa"/>
            <w:tcBorders>
              <w:top w:val="single" w:sz="4" w:space="0" w:color="auto"/>
              <w:left w:val="single" w:sz="4" w:space="0" w:color="auto"/>
              <w:bottom w:val="single" w:sz="4" w:space="0" w:color="auto"/>
              <w:right w:val="single" w:sz="4" w:space="0" w:color="auto"/>
            </w:tcBorders>
          </w:tcPr>
          <w:p w14:paraId="72D71E6C" w14:textId="1BF58C06" w:rsidR="00812BAB" w:rsidRPr="00F56396" w:rsidRDefault="00812BAB" w:rsidP="00812BAB">
            <w:pPr>
              <w:spacing w:beforeLines="50" w:before="156" w:afterLines="50" w:after="156"/>
              <w:rPr>
                <w:rFonts w:ascii="宋体" w:eastAsia="宋体" w:hAnsi="宋体"/>
                <w:szCs w:val="21"/>
              </w:rPr>
            </w:pPr>
            <w:r>
              <w:rPr>
                <w:rFonts w:ascii="宋体" w:eastAsia="宋体" w:hAnsi="宋体" w:hint="eastAsia"/>
                <w:szCs w:val="21"/>
              </w:rPr>
              <w:t>较好</w:t>
            </w:r>
            <w:r w:rsidR="002B57BE">
              <w:rPr>
                <w:rFonts w:ascii="宋体" w:eastAsia="宋体" w:hAnsi="宋体" w:hint="eastAsia"/>
                <w:szCs w:val="21"/>
              </w:rPr>
              <w:t>掌握</w:t>
            </w:r>
            <w:r w:rsidR="002B57BE" w:rsidRPr="00CC42FD">
              <w:rPr>
                <w:rFonts w:ascii="宋体" w:eastAsia="宋体" w:hAnsi="宋体"/>
                <w:szCs w:val="21"/>
              </w:rPr>
              <w:t>建筑</w:t>
            </w:r>
            <w:r w:rsidR="002B57BE">
              <w:rPr>
                <w:rFonts w:ascii="宋体" w:eastAsia="宋体" w:hAnsi="宋体" w:hint="eastAsia"/>
                <w:szCs w:val="21"/>
              </w:rPr>
              <w:t>光环境</w:t>
            </w:r>
            <w:r w:rsidR="002B57BE" w:rsidRPr="00CC42FD">
              <w:rPr>
                <w:rFonts w:ascii="宋体" w:eastAsia="宋体" w:hAnsi="宋体"/>
                <w:szCs w:val="21"/>
              </w:rPr>
              <w:t>的基础知识及作用机理</w:t>
            </w:r>
          </w:p>
        </w:tc>
        <w:tc>
          <w:tcPr>
            <w:tcW w:w="1843" w:type="dxa"/>
            <w:tcBorders>
              <w:top w:val="single" w:sz="4" w:space="0" w:color="auto"/>
              <w:left w:val="single" w:sz="4" w:space="0" w:color="auto"/>
              <w:bottom w:val="single" w:sz="4" w:space="0" w:color="auto"/>
              <w:right w:val="single" w:sz="4" w:space="0" w:color="auto"/>
            </w:tcBorders>
          </w:tcPr>
          <w:p w14:paraId="41B71849" w14:textId="27ADD4C5" w:rsidR="00812BAB" w:rsidRPr="00F56396" w:rsidRDefault="00812BAB" w:rsidP="00812BAB">
            <w:pPr>
              <w:spacing w:beforeLines="50" w:before="156" w:afterLines="50" w:after="156"/>
              <w:rPr>
                <w:rFonts w:ascii="宋体" w:eastAsia="宋体" w:hAnsi="宋体"/>
                <w:szCs w:val="21"/>
              </w:rPr>
            </w:pPr>
            <w:r>
              <w:rPr>
                <w:rFonts w:ascii="宋体" w:eastAsia="宋体" w:hAnsi="宋体" w:hint="eastAsia"/>
                <w:szCs w:val="21"/>
              </w:rPr>
              <w:t>能够</w:t>
            </w:r>
            <w:r w:rsidR="002B57BE">
              <w:rPr>
                <w:rFonts w:ascii="宋体" w:eastAsia="宋体" w:hAnsi="宋体" w:hint="eastAsia"/>
                <w:szCs w:val="21"/>
              </w:rPr>
              <w:t>掌握</w:t>
            </w:r>
            <w:r w:rsidR="002B57BE" w:rsidRPr="00CC42FD">
              <w:rPr>
                <w:rFonts w:ascii="宋体" w:eastAsia="宋体" w:hAnsi="宋体"/>
                <w:szCs w:val="21"/>
              </w:rPr>
              <w:t>建筑</w:t>
            </w:r>
            <w:r w:rsidR="002B57BE">
              <w:rPr>
                <w:rFonts w:ascii="宋体" w:eastAsia="宋体" w:hAnsi="宋体" w:hint="eastAsia"/>
                <w:szCs w:val="21"/>
              </w:rPr>
              <w:t>光环境</w:t>
            </w:r>
            <w:r w:rsidR="002B57BE" w:rsidRPr="00CC42FD">
              <w:rPr>
                <w:rFonts w:ascii="宋体" w:eastAsia="宋体" w:hAnsi="宋体"/>
                <w:szCs w:val="21"/>
              </w:rPr>
              <w:t>的基础知识及作用机理</w:t>
            </w:r>
          </w:p>
        </w:tc>
        <w:tc>
          <w:tcPr>
            <w:tcW w:w="1779" w:type="dxa"/>
            <w:tcBorders>
              <w:top w:val="single" w:sz="4" w:space="0" w:color="auto"/>
              <w:left w:val="single" w:sz="4" w:space="0" w:color="auto"/>
              <w:bottom w:val="single" w:sz="4" w:space="0" w:color="auto"/>
              <w:right w:val="single" w:sz="4" w:space="0" w:color="auto"/>
            </w:tcBorders>
          </w:tcPr>
          <w:p w14:paraId="282B7686" w14:textId="68B7CB33" w:rsidR="00812BAB" w:rsidRPr="00F56396" w:rsidRDefault="001A338C" w:rsidP="00812BAB">
            <w:pPr>
              <w:spacing w:beforeLines="50" w:before="156" w:afterLines="50" w:after="156"/>
              <w:rPr>
                <w:rFonts w:ascii="宋体" w:eastAsia="宋体" w:hAnsi="宋体"/>
                <w:szCs w:val="21"/>
              </w:rPr>
            </w:pPr>
            <w:r>
              <w:rPr>
                <w:rFonts w:ascii="宋体" w:eastAsia="宋体" w:hAnsi="宋体" w:hint="eastAsia"/>
                <w:szCs w:val="21"/>
              </w:rPr>
              <w:t>基本</w:t>
            </w:r>
            <w:r w:rsidR="002B57BE">
              <w:rPr>
                <w:rFonts w:ascii="宋体" w:eastAsia="宋体" w:hAnsi="宋体" w:hint="eastAsia"/>
                <w:szCs w:val="21"/>
              </w:rPr>
              <w:t>掌握</w:t>
            </w:r>
            <w:r w:rsidR="002B57BE" w:rsidRPr="00CC42FD">
              <w:rPr>
                <w:rFonts w:ascii="宋体" w:eastAsia="宋体" w:hAnsi="宋体"/>
                <w:szCs w:val="21"/>
              </w:rPr>
              <w:t>建筑</w:t>
            </w:r>
            <w:r w:rsidR="002B57BE">
              <w:rPr>
                <w:rFonts w:ascii="宋体" w:eastAsia="宋体" w:hAnsi="宋体" w:hint="eastAsia"/>
                <w:szCs w:val="21"/>
              </w:rPr>
              <w:t>光环境</w:t>
            </w:r>
            <w:r w:rsidR="002B57BE" w:rsidRPr="00CC42FD">
              <w:rPr>
                <w:rFonts w:ascii="宋体" w:eastAsia="宋体" w:hAnsi="宋体"/>
                <w:szCs w:val="21"/>
              </w:rPr>
              <w:t>的基础知识及作用机理</w:t>
            </w:r>
          </w:p>
        </w:tc>
        <w:tc>
          <w:tcPr>
            <w:tcW w:w="1779" w:type="dxa"/>
            <w:tcBorders>
              <w:top w:val="single" w:sz="4" w:space="0" w:color="auto"/>
              <w:left w:val="single" w:sz="4" w:space="0" w:color="auto"/>
              <w:bottom w:val="single" w:sz="4" w:space="0" w:color="auto"/>
              <w:right w:val="single" w:sz="4" w:space="0" w:color="auto"/>
            </w:tcBorders>
          </w:tcPr>
          <w:p w14:paraId="266EA987" w14:textId="2970916C" w:rsidR="00812BAB" w:rsidRPr="00F56396" w:rsidRDefault="00294C47" w:rsidP="00812BAB">
            <w:pPr>
              <w:spacing w:beforeLines="50" w:before="156" w:afterLines="50" w:after="156"/>
              <w:rPr>
                <w:rFonts w:ascii="宋体" w:eastAsia="宋体" w:hAnsi="宋体"/>
                <w:szCs w:val="21"/>
              </w:rPr>
            </w:pPr>
            <w:r>
              <w:rPr>
                <w:rFonts w:ascii="宋体" w:eastAsia="宋体" w:hAnsi="宋体" w:hint="eastAsia"/>
                <w:szCs w:val="21"/>
              </w:rPr>
              <w:t>未</w:t>
            </w:r>
            <w:r w:rsidR="002B57BE">
              <w:rPr>
                <w:rFonts w:ascii="宋体" w:eastAsia="宋体" w:hAnsi="宋体" w:hint="eastAsia"/>
                <w:szCs w:val="21"/>
              </w:rPr>
              <w:t>掌握</w:t>
            </w:r>
            <w:r w:rsidR="002B57BE" w:rsidRPr="00CC42FD">
              <w:rPr>
                <w:rFonts w:ascii="宋体" w:eastAsia="宋体" w:hAnsi="宋体"/>
                <w:szCs w:val="21"/>
              </w:rPr>
              <w:t>建筑</w:t>
            </w:r>
            <w:r w:rsidR="002B57BE">
              <w:rPr>
                <w:rFonts w:ascii="宋体" w:eastAsia="宋体" w:hAnsi="宋体" w:hint="eastAsia"/>
                <w:szCs w:val="21"/>
              </w:rPr>
              <w:t>光环境</w:t>
            </w:r>
            <w:r w:rsidR="002B57BE" w:rsidRPr="00CC42FD">
              <w:rPr>
                <w:rFonts w:ascii="宋体" w:eastAsia="宋体" w:hAnsi="宋体"/>
                <w:szCs w:val="21"/>
              </w:rPr>
              <w:t>的基础知识及作用机理</w:t>
            </w:r>
          </w:p>
        </w:tc>
      </w:tr>
      <w:tr w:rsidR="00812BAB" w:rsidRPr="002F4D99" w14:paraId="1F9356A6"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599275C" w14:textId="77777777" w:rsidR="00812BAB"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F87D3A7" w14:textId="77777777" w:rsidR="00812BAB" w:rsidRPr="00F56396"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48CFA8B3" w14:textId="079619B2" w:rsidR="00812BAB" w:rsidRPr="00F56396" w:rsidRDefault="00814AAD" w:rsidP="00812BAB">
            <w:pPr>
              <w:spacing w:beforeLines="50" w:before="156" w:afterLines="50" w:after="156"/>
              <w:rPr>
                <w:rFonts w:ascii="宋体" w:eastAsia="宋体" w:hAnsi="宋体"/>
                <w:szCs w:val="21"/>
              </w:rPr>
            </w:pPr>
            <w:r>
              <w:rPr>
                <w:rFonts w:ascii="宋体" w:eastAsia="宋体" w:hAnsi="宋体" w:hint="eastAsia"/>
                <w:szCs w:val="21"/>
              </w:rPr>
              <w:t>能熟练完成</w:t>
            </w:r>
            <w:r w:rsidR="00A92293">
              <w:rPr>
                <w:rFonts w:ascii="宋体" w:eastAsia="宋体" w:hAnsi="宋体" w:hint="eastAsia"/>
                <w:szCs w:val="21"/>
              </w:rPr>
              <w:t>照明环境的测量</w:t>
            </w:r>
            <w:r w:rsidR="00812CDD">
              <w:rPr>
                <w:rFonts w:ascii="宋体" w:eastAsia="宋体" w:hAnsi="宋体" w:hint="eastAsia"/>
                <w:szCs w:val="21"/>
              </w:rPr>
              <w:t>，并能深</w:t>
            </w:r>
            <w:r w:rsidR="00EA1E4A">
              <w:rPr>
                <w:rFonts w:ascii="宋体" w:eastAsia="宋体" w:hAnsi="宋体" w:hint="eastAsia"/>
                <w:szCs w:val="21"/>
              </w:rPr>
              <w:t>针对</w:t>
            </w:r>
            <w:r w:rsidR="00EF1C3A">
              <w:rPr>
                <w:rFonts w:ascii="宋体" w:eastAsia="宋体" w:hAnsi="宋体" w:hint="eastAsia"/>
                <w:szCs w:val="21"/>
              </w:rPr>
              <w:t>现状</w:t>
            </w:r>
            <w:r w:rsidR="00EA1E4A">
              <w:rPr>
                <w:rFonts w:ascii="宋体" w:eastAsia="宋体" w:hAnsi="宋体" w:hint="eastAsia"/>
                <w:szCs w:val="21"/>
              </w:rPr>
              <w:t>问题进行</w:t>
            </w:r>
            <w:r w:rsidR="00A92293">
              <w:rPr>
                <w:rFonts w:ascii="宋体" w:eastAsia="宋体" w:hAnsi="宋体" w:hint="eastAsia"/>
                <w:szCs w:val="21"/>
              </w:rPr>
              <w:t>评估</w:t>
            </w:r>
          </w:p>
        </w:tc>
        <w:tc>
          <w:tcPr>
            <w:tcW w:w="1984" w:type="dxa"/>
            <w:tcBorders>
              <w:top w:val="single" w:sz="4" w:space="0" w:color="auto"/>
              <w:left w:val="single" w:sz="4" w:space="0" w:color="auto"/>
              <w:bottom w:val="single" w:sz="4" w:space="0" w:color="auto"/>
              <w:right w:val="single" w:sz="4" w:space="0" w:color="auto"/>
            </w:tcBorders>
          </w:tcPr>
          <w:p w14:paraId="6187BEC1" w14:textId="4345F06E" w:rsidR="00812BAB" w:rsidRPr="00F56396" w:rsidRDefault="00812BAB" w:rsidP="00812BAB">
            <w:pPr>
              <w:spacing w:beforeLines="50" w:before="156" w:afterLines="50" w:after="156"/>
              <w:rPr>
                <w:rFonts w:ascii="宋体" w:eastAsia="宋体" w:hAnsi="宋体"/>
                <w:szCs w:val="21"/>
              </w:rPr>
            </w:pPr>
            <w:r>
              <w:rPr>
                <w:rFonts w:ascii="宋体" w:eastAsia="宋体" w:hAnsi="宋体" w:hint="eastAsia"/>
                <w:szCs w:val="21"/>
              </w:rPr>
              <w:t>较好完成</w:t>
            </w:r>
            <w:r w:rsidR="00D87138">
              <w:rPr>
                <w:rFonts w:ascii="宋体" w:eastAsia="宋体" w:hAnsi="宋体" w:hint="eastAsia"/>
                <w:szCs w:val="21"/>
              </w:rPr>
              <w:t>照明环境的测量，以及现状评估</w:t>
            </w:r>
          </w:p>
        </w:tc>
        <w:tc>
          <w:tcPr>
            <w:tcW w:w="1843" w:type="dxa"/>
            <w:tcBorders>
              <w:top w:val="single" w:sz="4" w:space="0" w:color="auto"/>
              <w:left w:val="single" w:sz="4" w:space="0" w:color="auto"/>
              <w:bottom w:val="single" w:sz="4" w:space="0" w:color="auto"/>
              <w:right w:val="single" w:sz="4" w:space="0" w:color="auto"/>
            </w:tcBorders>
          </w:tcPr>
          <w:p w14:paraId="2FADE940" w14:textId="6FCCDCF5" w:rsidR="00812BAB" w:rsidRPr="00F56396" w:rsidRDefault="00812BAB" w:rsidP="00812BAB">
            <w:pPr>
              <w:spacing w:beforeLines="50" w:before="156" w:afterLines="50" w:after="156"/>
              <w:rPr>
                <w:rFonts w:ascii="宋体" w:eastAsia="宋体" w:hAnsi="宋体"/>
                <w:szCs w:val="21"/>
              </w:rPr>
            </w:pPr>
            <w:r>
              <w:rPr>
                <w:rFonts w:ascii="宋体" w:eastAsia="宋体" w:hAnsi="宋体" w:hint="eastAsia"/>
                <w:szCs w:val="21"/>
              </w:rPr>
              <w:t>能够</w:t>
            </w:r>
            <w:r w:rsidR="00881F59">
              <w:rPr>
                <w:rFonts w:ascii="宋体" w:eastAsia="宋体" w:hAnsi="宋体" w:hint="eastAsia"/>
                <w:szCs w:val="21"/>
              </w:rPr>
              <w:t>完成照明环境的测量，以及现状评估</w:t>
            </w:r>
          </w:p>
        </w:tc>
        <w:tc>
          <w:tcPr>
            <w:tcW w:w="1779" w:type="dxa"/>
            <w:tcBorders>
              <w:top w:val="single" w:sz="4" w:space="0" w:color="auto"/>
              <w:left w:val="single" w:sz="4" w:space="0" w:color="auto"/>
              <w:bottom w:val="single" w:sz="4" w:space="0" w:color="auto"/>
              <w:right w:val="single" w:sz="4" w:space="0" w:color="auto"/>
            </w:tcBorders>
          </w:tcPr>
          <w:p w14:paraId="3DDA0EBF" w14:textId="020C1CAB" w:rsidR="00812BAB" w:rsidRPr="00F56396" w:rsidRDefault="00585327" w:rsidP="00812BAB">
            <w:pPr>
              <w:spacing w:beforeLines="50" w:before="156" w:afterLines="50" w:after="156"/>
              <w:rPr>
                <w:rFonts w:ascii="宋体" w:eastAsia="宋体" w:hAnsi="宋体"/>
                <w:szCs w:val="21"/>
              </w:rPr>
            </w:pPr>
            <w:r>
              <w:rPr>
                <w:rFonts w:ascii="宋体" w:eastAsia="宋体" w:hAnsi="宋体" w:hint="eastAsia"/>
                <w:szCs w:val="21"/>
              </w:rPr>
              <w:t>基本完成</w:t>
            </w:r>
            <w:r w:rsidR="00291351">
              <w:rPr>
                <w:rFonts w:ascii="宋体" w:eastAsia="宋体" w:hAnsi="宋体" w:hint="eastAsia"/>
                <w:szCs w:val="21"/>
              </w:rPr>
              <w:t>照明环境的测量，以及现状评估</w:t>
            </w:r>
          </w:p>
        </w:tc>
        <w:tc>
          <w:tcPr>
            <w:tcW w:w="1779" w:type="dxa"/>
            <w:tcBorders>
              <w:top w:val="single" w:sz="4" w:space="0" w:color="auto"/>
              <w:left w:val="single" w:sz="4" w:space="0" w:color="auto"/>
              <w:bottom w:val="single" w:sz="4" w:space="0" w:color="auto"/>
              <w:right w:val="single" w:sz="4" w:space="0" w:color="auto"/>
            </w:tcBorders>
          </w:tcPr>
          <w:p w14:paraId="71748EB3" w14:textId="602CE927" w:rsidR="00812BAB" w:rsidRPr="00F56396" w:rsidRDefault="006F38E9" w:rsidP="00812BAB">
            <w:pPr>
              <w:spacing w:beforeLines="50" w:before="156" w:afterLines="50" w:after="156"/>
              <w:rPr>
                <w:rFonts w:ascii="宋体" w:eastAsia="宋体" w:hAnsi="宋体"/>
                <w:szCs w:val="21"/>
              </w:rPr>
            </w:pPr>
            <w:r>
              <w:rPr>
                <w:rFonts w:ascii="宋体" w:eastAsia="宋体" w:hAnsi="宋体" w:hint="eastAsia"/>
                <w:szCs w:val="21"/>
              </w:rPr>
              <w:t>未</w:t>
            </w:r>
            <w:r w:rsidR="003A3C91">
              <w:rPr>
                <w:rFonts w:ascii="宋体" w:eastAsia="宋体" w:hAnsi="宋体" w:hint="eastAsia"/>
                <w:szCs w:val="21"/>
              </w:rPr>
              <w:t>完成</w:t>
            </w:r>
            <w:r w:rsidR="002046B4">
              <w:rPr>
                <w:rFonts w:ascii="宋体" w:eastAsia="宋体" w:hAnsi="宋体" w:hint="eastAsia"/>
                <w:szCs w:val="21"/>
              </w:rPr>
              <w:t>照明环境的测量，以及现状评估</w:t>
            </w:r>
          </w:p>
        </w:tc>
      </w:tr>
      <w:tr w:rsidR="00812BAB" w:rsidRPr="002F4D99" w14:paraId="26EA4F68"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26FEE40" w14:textId="77777777" w:rsidR="00812BAB"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4B14062F" w14:textId="77777777" w:rsidR="00812BAB" w:rsidRPr="00F56396" w:rsidRDefault="00812BAB" w:rsidP="00812BAB">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5A3E1981" w14:textId="2CB74BF6" w:rsidR="00812BAB" w:rsidRPr="00F56396" w:rsidRDefault="00660D27" w:rsidP="00812BAB">
            <w:pPr>
              <w:spacing w:beforeLines="50" w:before="156" w:afterLines="50" w:after="156"/>
              <w:rPr>
                <w:rFonts w:ascii="宋体" w:eastAsia="宋体" w:hAnsi="宋体"/>
                <w:szCs w:val="21"/>
              </w:rPr>
            </w:pPr>
            <w:r>
              <w:rPr>
                <w:rFonts w:ascii="宋体" w:eastAsia="宋体" w:hAnsi="宋体" w:hint="eastAsia"/>
                <w:szCs w:val="21"/>
              </w:rPr>
              <w:t>能够针对既有建筑的</w:t>
            </w:r>
            <w:r w:rsidRPr="00660D27">
              <w:rPr>
                <w:rFonts w:ascii="宋体" w:eastAsia="宋体" w:hAnsi="宋体"/>
                <w:szCs w:val="21"/>
              </w:rPr>
              <w:t>建筑</w:t>
            </w:r>
            <w:r w:rsidR="0075653B">
              <w:rPr>
                <w:rFonts w:ascii="宋体" w:eastAsia="宋体" w:hAnsi="宋体" w:hint="eastAsia"/>
                <w:szCs w:val="21"/>
              </w:rPr>
              <w:t>光</w:t>
            </w:r>
            <w:r w:rsidRPr="00660D27">
              <w:rPr>
                <w:rFonts w:ascii="宋体" w:eastAsia="宋体" w:hAnsi="宋体"/>
                <w:szCs w:val="21"/>
              </w:rPr>
              <w:t>环境</w:t>
            </w:r>
            <w:r>
              <w:rPr>
                <w:rFonts w:ascii="宋体" w:eastAsia="宋体" w:hAnsi="宋体" w:hint="eastAsia"/>
                <w:szCs w:val="21"/>
              </w:rPr>
              <w:t>，提出满意的</w:t>
            </w:r>
            <w:r w:rsidRPr="00660D27">
              <w:rPr>
                <w:rFonts w:ascii="宋体" w:eastAsia="宋体" w:hAnsi="宋体"/>
                <w:szCs w:val="21"/>
              </w:rPr>
              <w:t>优化设计</w:t>
            </w:r>
            <w:r w:rsidR="005322C1">
              <w:rPr>
                <w:rFonts w:ascii="宋体" w:eastAsia="宋体" w:hAnsi="宋体" w:hint="eastAsia"/>
                <w:szCs w:val="21"/>
              </w:rPr>
              <w:t>方案</w:t>
            </w:r>
          </w:p>
        </w:tc>
        <w:tc>
          <w:tcPr>
            <w:tcW w:w="1984" w:type="dxa"/>
            <w:tcBorders>
              <w:top w:val="single" w:sz="4" w:space="0" w:color="auto"/>
              <w:left w:val="single" w:sz="4" w:space="0" w:color="auto"/>
              <w:bottom w:val="single" w:sz="4" w:space="0" w:color="auto"/>
              <w:right w:val="single" w:sz="4" w:space="0" w:color="auto"/>
            </w:tcBorders>
          </w:tcPr>
          <w:p w14:paraId="1B65614D" w14:textId="11966744" w:rsidR="00812BAB" w:rsidRPr="00F56396" w:rsidRDefault="003E7179" w:rsidP="00812BAB">
            <w:pPr>
              <w:spacing w:beforeLines="50" w:before="156" w:afterLines="50" w:after="156"/>
              <w:rPr>
                <w:rFonts w:ascii="宋体" w:eastAsia="宋体" w:hAnsi="宋体"/>
                <w:szCs w:val="21"/>
              </w:rPr>
            </w:pPr>
            <w:r>
              <w:rPr>
                <w:rFonts w:ascii="宋体" w:eastAsia="宋体" w:hAnsi="宋体" w:hint="eastAsia"/>
                <w:szCs w:val="21"/>
              </w:rPr>
              <w:t>能够针对既有建筑的</w:t>
            </w:r>
            <w:r w:rsidR="00A824F0" w:rsidRPr="00660D27">
              <w:rPr>
                <w:rFonts w:ascii="宋体" w:eastAsia="宋体" w:hAnsi="宋体"/>
                <w:szCs w:val="21"/>
              </w:rPr>
              <w:t>建筑</w:t>
            </w:r>
            <w:r w:rsidR="00A824F0">
              <w:rPr>
                <w:rFonts w:ascii="宋体" w:eastAsia="宋体" w:hAnsi="宋体" w:hint="eastAsia"/>
                <w:szCs w:val="21"/>
              </w:rPr>
              <w:t>光</w:t>
            </w:r>
            <w:r w:rsidR="00A824F0" w:rsidRPr="00660D27">
              <w:rPr>
                <w:rFonts w:ascii="宋体" w:eastAsia="宋体" w:hAnsi="宋体"/>
                <w:szCs w:val="21"/>
              </w:rPr>
              <w:t>环境</w:t>
            </w:r>
            <w:r>
              <w:rPr>
                <w:rFonts w:ascii="宋体" w:eastAsia="宋体" w:hAnsi="宋体" w:hint="eastAsia"/>
                <w:szCs w:val="21"/>
              </w:rPr>
              <w:t>，提出</w:t>
            </w:r>
            <w:r w:rsidR="00667AEB">
              <w:rPr>
                <w:rFonts w:ascii="宋体" w:eastAsia="宋体" w:hAnsi="宋体" w:hint="eastAsia"/>
                <w:szCs w:val="21"/>
              </w:rPr>
              <w:t>较好</w:t>
            </w:r>
            <w:r>
              <w:rPr>
                <w:rFonts w:ascii="宋体" w:eastAsia="宋体" w:hAnsi="宋体" w:hint="eastAsia"/>
                <w:szCs w:val="21"/>
              </w:rPr>
              <w:t>的</w:t>
            </w:r>
            <w:r w:rsidRPr="00660D27">
              <w:rPr>
                <w:rFonts w:ascii="宋体" w:eastAsia="宋体" w:hAnsi="宋体"/>
                <w:szCs w:val="21"/>
              </w:rPr>
              <w:t>优化设计</w:t>
            </w:r>
            <w:r>
              <w:rPr>
                <w:rFonts w:ascii="宋体" w:eastAsia="宋体" w:hAnsi="宋体" w:hint="eastAsia"/>
                <w:szCs w:val="21"/>
              </w:rPr>
              <w:t>方案</w:t>
            </w:r>
          </w:p>
        </w:tc>
        <w:tc>
          <w:tcPr>
            <w:tcW w:w="1843" w:type="dxa"/>
            <w:tcBorders>
              <w:top w:val="single" w:sz="4" w:space="0" w:color="auto"/>
              <w:left w:val="single" w:sz="4" w:space="0" w:color="auto"/>
              <w:bottom w:val="single" w:sz="4" w:space="0" w:color="auto"/>
              <w:right w:val="single" w:sz="4" w:space="0" w:color="auto"/>
            </w:tcBorders>
          </w:tcPr>
          <w:p w14:paraId="1B528EFB" w14:textId="05EA79B1" w:rsidR="00812BAB" w:rsidRPr="009A25D5" w:rsidRDefault="009A25D5" w:rsidP="00812BAB">
            <w:pPr>
              <w:spacing w:beforeLines="50" w:before="156" w:afterLines="50" w:after="156"/>
              <w:rPr>
                <w:rFonts w:ascii="宋体" w:eastAsia="宋体" w:hAnsi="宋体"/>
                <w:szCs w:val="21"/>
              </w:rPr>
            </w:pPr>
            <w:r>
              <w:rPr>
                <w:rFonts w:ascii="宋体" w:eastAsia="宋体" w:hAnsi="宋体" w:hint="eastAsia"/>
                <w:szCs w:val="21"/>
              </w:rPr>
              <w:t>针对既有建筑的</w:t>
            </w:r>
            <w:r w:rsidR="0055585A" w:rsidRPr="00660D27">
              <w:rPr>
                <w:rFonts w:ascii="宋体" w:eastAsia="宋体" w:hAnsi="宋体"/>
                <w:szCs w:val="21"/>
              </w:rPr>
              <w:t>建筑</w:t>
            </w:r>
            <w:r w:rsidR="0055585A">
              <w:rPr>
                <w:rFonts w:ascii="宋体" w:eastAsia="宋体" w:hAnsi="宋体" w:hint="eastAsia"/>
                <w:szCs w:val="21"/>
              </w:rPr>
              <w:t>光</w:t>
            </w:r>
            <w:r w:rsidR="0055585A" w:rsidRPr="00660D27">
              <w:rPr>
                <w:rFonts w:ascii="宋体" w:eastAsia="宋体" w:hAnsi="宋体"/>
                <w:szCs w:val="21"/>
              </w:rPr>
              <w:t>环境</w:t>
            </w:r>
            <w:r>
              <w:rPr>
                <w:rFonts w:ascii="宋体" w:eastAsia="宋体" w:hAnsi="宋体" w:hint="eastAsia"/>
                <w:szCs w:val="21"/>
              </w:rPr>
              <w:t>，能够完成</w:t>
            </w:r>
            <w:r w:rsidRPr="00660D27">
              <w:rPr>
                <w:rFonts w:ascii="宋体" w:eastAsia="宋体" w:hAnsi="宋体"/>
                <w:szCs w:val="21"/>
              </w:rPr>
              <w:t>优化设计</w:t>
            </w:r>
            <w:r>
              <w:rPr>
                <w:rFonts w:ascii="宋体" w:eastAsia="宋体" w:hAnsi="宋体" w:hint="eastAsia"/>
                <w:szCs w:val="21"/>
              </w:rPr>
              <w:t>方案</w:t>
            </w:r>
          </w:p>
        </w:tc>
        <w:tc>
          <w:tcPr>
            <w:tcW w:w="1779" w:type="dxa"/>
            <w:tcBorders>
              <w:top w:val="single" w:sz="4" w:space="0" w:color="auto"/>
              <w:left w:val="single" w:sz="4" w:space="0" w:color="auto"/>
              <w:bottom w:val="single" w:sz="4" w:space="0" w:color="auto"/>
              <w:right w:val="single" w:sz="4" w:space="0" w:color="auto"/>
            </w:tcBorders>
          </w:tcPr>
          <w:p w14:paraId="4943FC03" w14:textId="50688FD2" w:rsidR="00812BAB" w:rsidRPr="00F36A58" w:rsidRDefault="00F36A58" w:rsidP="00812BAB">
            <w:pPr>
              <w:spacing w:beforeLines="50" w:before="156" w:afterLines="50" w:after="156"/>
              <w:rPr>
                <w:rFonts w:ascii="宋体" w:eastAsia="宋体" w:hAnsi="宋体"/>
                <w:szCs w:val="21"/>
              </w:rPr>
            </w:pPr>
            <w:r>
              <w:rPr>
                <w:rFonts w:ascii="宋体" w:eastAsia="宋体" w:hAnsi="宋体" w:hint="eastAsia"/>
                <w:szCs w:val="21"/>
              </w:rPr>
              <w:t>针对既有建筑的</w:t>
            </w:r>
            <w:r w:rsidR="0055585A" w:rsidRPr="00660D27">
              <w:rPr>
                <w:rFonts w:ascii="宋体" w:eastAsia="宋体" w:hAnsi="宋体"/>
                <w:szCs w:val="21"/>
              </w:rPr>
              <w:t>建筑</w:t>
            </w:r>
            <w:r w:rsidR="0055585A">
              <w:rPr>
                <w:rFonts w:ascii="宋体" w:eastAsia="宋体" w:hAnsi="宋体" w:hint="eastAsia"/>
                <w:szCs w:val="21"/>
              </w:rPr>
              <w:t>光</w:t>
            </w:r>
            <w:r w:rsidR="0055585A" w:rsidRPr="00660D27">
              <w:rPr>
                <w:rFonts w:ascii="宋体" w:eastAsia="宋体" w:hAnsi="宋体"/>
                <w:szCs w:val="21"/>
              </w:rPr>
              <w:t>环境</w:t>
            </w:r>
            <w:r>
              <w:rPr>
                <w:rFonts w:ascii="宋体" w:eastAsia="宋体" w:hAnsi="宋体" w:hint="eastAsia"/>
                <w:szCs w:val="21"/>
              </w:rPr>
              <w:t>，</w:t>
            </w:r>
            <w:r w:rsidR="0036035A">
              <w:rPr>
                <w:rFonts w:ascii="宋体" w:eastAsia="宋体" w:hAnsi="宋体" w:hint="eastAsia"/>
                <w:szCs w:val="21"/>
              </w:rPr>
              <w:t>基本提出</w:t>
            </w:r>
            <w:r w:rsidRPr="00660D27">
              <w:rPr>
                <w:rFonts w:ascii="宋体" w:eastAsia="宋体" w:hAnsi="宋体"/>
                <w:szCs w:val="21"/>
              </w:rPr>
              <w:t>优化设计</w:t>
            </w:r>
            <w:r>
              <w:rPr>
                <w:rFonts w:ascii="宋体" w:eastAsia="宋体" w:hAnsi="宋体" w:hint="eastAsia"/>
                <w:szCs w:val="21"/>
              </w:rPr>
              <w:t>方案</w:t>
            </w:r>
            <w:r w:rsidR="009A667A">
              <w:rPr>
                <w:rFonts w:ascii="宋体" w:eastAsia="宋体" w:hAnsi="宋体" w:hint="eastAsia"/>
                <w:szCs w:val="21"/>
              </w:rPr>
              <w:t>或策略</w:t>
            </w:r>
          </w:p>
        </w:tc>
        <w:tc>
          <w:tcPr>
            <w:tcW w:w="1779" w:type="dxa"/>
            <w:tcBorders>
              <w:top w:val="single" w:sz="4" w:space="0" w:color="auto"/>
              <w:left w:val="single" w:sz="4" w:space="0" w:color="auto"/>
              <w:bottom w:val="single" w:sz="4" w:space="0" w:color="auto"/>
              <w:right w:val="single" w:sz="4" w:space="0" w:color="auto"/>
            </w:tcBorders>
          </w:tcPr>
          <w:p w14:paraId="5027EE35" w14:textId="2614A150" w:rsidR="00812BAB" w:rsidRPr="00F56396" w:rsidRDefault="009614B8" w:rsidP="00812BAB">
            <w:pPr>
              <w:spacing w:beforeLines="50" w:before="156" w:afterLines="50" w:after="156"/>
              <w:rPr>
                <w:rFonts w:ascii="宋体" w:eastAsia="宋体" w:hAnsi="宋体"/>
                <w:szCs w:val="21"/>
              </w:rPr>
            </w:pPr>
            <w:r>
              <w:rPr>
                <w:rFonts w:ascii="宋体" w:eastAsia="宋体" w:hAnsi="宋体" w:hint="eastAsia"/>
                <w:szCs w:val="21"/>
              </w:rPr>
              <w:t>未</w:t>
            </w:r>
            <w:r w:rsidR="00F66C1B">
              <w:rPr>
                <w:rFonts w:ascii="宋体" w:eastAsia="宋体" w:hAnsi="宋体" w:hint="eastAsia"/>
                <w:szCs w:val="21"/>
              </w:rPr>
              <w:t>能</w:t>
            </w:r>
            <w:r>
              <w:rPr>
                <w:rFonts w:ascii="宋体" w:eastAsia="宋体" w:hAnsi="宋体" w:hint="eastAsia"/>
                <w:szCs w:val="21"/>
              </w:rPr>
              <w:t>完成</w:t>
            </w:r>
            <w:r w:rsidR="005071FC">
              <w:rPr>
                <w:rFonts w:ascii="宋体" w:eastAsia="宋体" w:hAnsi="宋体" w:hint="eastAsia"/>
                <w:szCs w:val="21"/>
              </w:rPr>
              <w:t>优化设计</w:t>
            </w:r>
          </w:p>
        </w:tc>
      </w:tr>
    </w:tbl>
    <w:p w14:paraId="7C2BEC32"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4A95A" w14:textId="77777777" w:rsidR="0041073D" w:rsidRDefault="0041073D" w:rsidP="00AA630A">
      <w:r>
        <w:separator/>
      </w:r>
    </w:p>
  </w:endnote>
  <w:endnote w:type="continuationSeparator" w:id="0">
    <w:p w14:paraId="3C9F4125" w14:textId="77777777" w:rsidR="0041073D" w:rsidRDefault="0041073D"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E4525" w14:textId="77777777" w:rsidR="0041073D" w:rsidRDefault="0041073D" w:rsidP="00AA630A">
      <w:r>
        <w:separator/>
      </w:r>
    </w:p>
  </w:footnote>
  <w:footnote w:type="continuationSeparator" w:id="0">
    <w:p w14:paraId="1842090A" w14:textId="77777777" w:rsidR="0041073D" w:rsidRDefault="0041073D"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64B53A25"/>
    <w:multiLevelType w:val="hybridMultilevel"/>
    <w:tmpl w:val="94D2C34E"/>
    <w:lvl w:ilvl="0" w:tplc="B22CD3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11CA7"/>
    <w:rsid w:val="000132EA"/>
    <w:rsid w:val="00013CEA"/>
    <w:rsid w:val="00022CBB"/>
    <w:rsid w:val="00023949"/>
    <w:rsid w:val="00034660"/>
    <w:rsid w:val="0003732D"/>
    <w:rsid w:val="00037952"/>
    <w:rsid w:val="00041178"/>
    <w:rsid w:val="00045B50"/>
    <w:rsid w:val="00046429"/>
    <w:rsid w:val="00046635"/>
    <w:rsid w:val="00046C01"/>
    <w:rsid w:val="0005484A"/>
    <w:rsid w:val="000621DA"/>
    <w:rsid w:val="00062920"/>
    <w:rsid w:val="00063541"/>
    <w:rsid w:val="0006562B"/>
    <w:rsid w:val="000675C6"/>
    <w:rsid w:val="0007419C"/>
    <w:rsid w:val="00074227"/>
    <w:rsid w:val="000746E6"/>
    <w:rsid w:val="000763BA"/>
    <w:rsid w:val="00077A5F"/>
    <w:rsid w:val="00077D8D"/>
    <w:rsid w:val="00081608"/>
    <w:rsid w:val="00081E69"/>
    <w:rsid w:val="00082FF0"/>
    <w:rsid w:val="00084DE2"/>
    <w:rsid w:val="00096439"/>
    <w:rsid w:val="000A05B5"/>
    <w:rsid w:val="000A2669"/>
    <w:rsid w:val="000A3067"/>
    <w:rsid w:val="000A3253"/>
    <w:rsid w:val="000A64E8"/>
    <w:rsid w:val="000A765C"/>
    <w:rsid w:val="000A76C6"/>
    <w:rsid w:val="000A7A2E"/>
    <w:rsid w:val="000B2230"/>
    <w:rsid w:val="000B3476"/>
    <w:rsid w:val="000B5FBD"/>
    <w:rsid w:val="000C3B2B"/>
    <w:rsid w:val="000C5170"/>
    <w:rsid w:val="000C5654"/>
    <w:rsid w:val="000D261E"/>
    <w:rsid w:val="000D49B9"/>
    <w:rsid w:val="000D6682"/>
    <w:rsid w:val="000D7AFF"/>
    <w:rsid w:val="000E290C"/>
    <w:rsid w:val="000E3D3D"/>
    <w:rsid w:val="000F054A"/>
    <w:rsid w:val="000F0B7D"/>
    <w:rsid w:val="000F527F"/>
    <w:rsid w:val="000F5453"/>
    <w:rsid w:val="00101AB3"/>
    <w:rsid w:val="00101E49"/>
    <w:rsid w:val="00102641"/>
    <w:rsid w:val="00113028"/>
    <w:rsid w:val="0011544A"/>
    <w:rsid w:val="00122735"/>
    <w:rsid w:val="00125E9F"/>
    <w:rsid w:val="0012633A"/>
    <w:rsid w:val="001266A8"/>
    <w:rsid w:val="00127979"/>
    <w:rsid w:val="00134899"/>
    <w:rsid w:val="00135ED3"/>
    <w:rsid w:val="00140FB8"/>
    <w:rsid w:val="00141AAB"/>
    <w:rsid w:val="00143920"/>
    <w:rsid w:val="001440C6"/>
    <w:rsid w:val="00146019"/>
    <w:rsid w:val="001460E3"/>
    <w:rsid w:val="0014610F"/>
    <w:rsid w:val="00146C39"/>
    <w:rsid w:val="001538B1"/>
    <w:rsid w:val="00156E53"/>
    <w:rsid w:val="00162547"/>
    <w:rsid w:val="0016366D"/>
    <w:rsid w:val="00163A2D"/>
    <w:rsid w:val="001644DC"/>
    <w:rsid w:val="0016536B"/>
    <w:rsid w:val="00170F3B"/>
    <w:rsid w:val="00171696"/>
    <w:rsid w:val="00171802"/>
    <w:rsid w:val="001760EA"/>
    <w:rsid w:val="001774F0"/>
    <w:rsid w:val="00182B7C"/>
    <w:rsid w:val="00183890"/>
    <w:rsid w:val="00194CC9"/>
    <w:rsid w:val="001A257D"/>
    <w:rsid w:val="001A338C"/>
    <w:rsid w:val="001A49E8"/>
    <w:rsid w:val="001A654C"/>
    <w:rsid w:val="001B2125"/>
    <w:rsid w:val="001B2CE7"/>
    <w:rsid w:val="001B37AA"/>
    <w:rsid w:val="001C7083"/>
    <w:rsid w:val="001C7F7E"/>
    <w:rsid w:val="001E0450"/>
    <w:rsid w:val="001E5724"/>
    <w:rsid w:val="001E6288"/>
    <w:rsid w:val="001E7BE4"/>
    <w:rsid w:val="001F0448"/>
    <w:rsid w:val="001F1B2F"/>
    <w:rsid w:val="002019BF"/>
    <w:rsid w:val="00201E71"/>
    <w:rsid w:val="002046B4"/>
    <w:rsid w:val="00205D01"/>
    <w:rsid w:val="00214EEB"/>
    <w:rsid w:val="00215A37"/>
    <w:rsid w:val="002169F9"/>
    <w:rsid w:val="002172B1"/>
    <w:rsid w:val="002174F7"/>
    <w:rsid w:val="00233911"/>
    <w:rsid w:val="00242445"/>
    <w:rsid w:val="00242673"/>
    <w:rsid w:val="00245074"/>
    <w:rsid w:val="002467A1"/>
    <w:rsid w:val="00252E3B"/>
    <w:rsid w:val="00252E93"/>
    <w:rsid w:val="00253E99"/>
    <w:rsid w:val="0025565C"/>
    <w:rsid w:val="00260C19"/>
    <w:rsid w:val="002627BC"/>
    <w:rsid w:val="00271180"/>
    <w:rsid w:val="0027214E"/>
    <w:rsid w:val="0027379A"/>
    <w:rsid w:val="00281E9B"/>
    <w:rsid w:val="002835AE"/>
    <w:rsid w:val="00285327"/>
    <w:rsid w:val="002877CD"/>
    <w:rsid w:val="00291351"/>
    <w:rsid w:val="00294C47"/>
    <w:rsid w:val="00295E18"/>
    <w:rsid w:val="00297036"/>
    <w:rsid w:val="00297444"/>
    <w:rsid w:val="002A0E09"/>
    <w:rsid w:val="002A7568"/>
    <w:rsid w:val="002B009C"/>
    <w:rsid w:val="002B34B3"/>
    <w:rsid w:val="002B53F9"/>
    <w:rsid w:val="002B57BE"/>
    <w:rsid w:val="002B7CEC"/>
    <w:rsid w:val="002C4098"/>
    <w:rsid w:val="002C5C38"/>
    <w:rsid w:val="002D02BA"/>
    <w:rsid w:val="002D0EF2"/>
    <w:rsid w:val="002D2107"/>
    <w:rsid w:val="002D21DE"/>
    <w:rsid w:val="002D2375"/>
    <w:rsid w:val="002D435A"/>
    <w:rsid w:val="002D4D15"/>
    <w:rsid w:val="002D7DC4"/>
    <w:rsid w:val="002E2956"/>
    <w:rsid w:val="002E2D08"/>
    <w:rsid w:val="002E45AC"/>
    <w:rsid w:val="002E70D0"/>
    <w:rsid w:val="002F1684"/>
    <w:rsid w:val="002F202E"/>
    <w:rsid w:val="002F204A"/>
    <w:rsid w:val="002F334F"/>
    <w:rsid w:val="002F59B7"/>
    <w:rsid w:val="00303E6D"/>
    <w:rsid w:val="00313A87"/>
    <w:rsid w:val="00313AF1"/>
    <w:rsid w:val="003209BC"/>
    <w:rsid w:val="00321D2E"/>
    <w:rsid w:val="00322627"/>
    <w:rsid w:val="00322986"/>
    <w:rsid w:val="00322D28"/>
    <w:rsid w:val="00323E1C"/>
    <w:rsid w:val="00324692"/>
    <w:rsid w:val="00325A4C"/>
    <w:rsid w:val="0033175B"/>
    <w:rsid w:val="00333985"/>
    <w:rsid w:val="003364CA"/>
    <w:rsid w:val="0034254B"/>
    <w:rsid w:val="003451FE"/>
    <w:rsid w:val="00351F22"/>
    <w:rsid w:val="0036035A"/>
    <w:rsid w:val="00372299"/>
    <w:rsid w:val="00377FD4"/>
    <w:rsid w:val="00385915"/>
    <w:rsid w:val="0038665C"/>
    <w:rsid w:val="0038696D"/>
    <w:rsid w:val="003876C6"/>
    <w:rsid w:val="00393503"/>
    <w:rsid w:val="003936A1"/>
    <w:rsid w:val="003A1585"/>
    <w:rsid w:val="003A3020"/>
    <w:rsid w:val="003A3C91"/>
    <w:rsid w:val="003B03B9"/>
    <w:rsid w:val="003B6C7F"/>
    <w:rsid w:val="003D07FB"/>
    <w:rsid w:val="003D131B"/>
    <w:rsid w:val="003D1829"/>
    <w:rsid w:val="003E35CE"/>
    <w:rsid w:val="003E7179"/>
    <w:rsid w:val="003F41D4"/>
    <w:rsid w:val="003F48D9"/>
    <w:rsid w:val="003F6BE0"/>
    <w:rsid w:val="0040366B"/>
    <w:rsid w:val="004059F4"/>
    <w:rsid w:val="004070CF"/>
    <w:rsid w:val="0041073D"/>
    <w:rsid w:val="00412062"/>
    <w:rsid w:val="00414680"/>
    <w:rsid w:val="0041585F"/>
    <w:rsid w:val="0042512B"/>
    <w:rsid w:val="004268FB"/>
    <w:rsid w:val="00426E64"/>
    <w:rsid w:val="004306D6"/>
    <w:rsid w:val="00431A1F"/>
    <w:rsid w:val="0043249F"/>
    <w:rsid w:val="004467A6"/>
    <w:rsid w:val="004500FE"/>
    <w:rsid w:val="00451BC5"/>
    <w:rsid w:val="004608DC"/>
    <w:rsid w:val="00465A92"/>
    <w:rsid w:val="00466D07"/>
    <w:rsid w:val="00467565"/>
    <w:rsid w:val="00467B25"/>
    <w:rsid w:val="0047149E"/>
    <w:rsid w:val="0047187F"/>
    <w:rsid w:val="00471B40"/>
    <w:rsid w:val="00471DC4"/>
    <w:rsid w:val="00472FC9"/>
    <w:rsid w:val="004825B1"/>
    <w:rsid w:val="0048588D"/>
    <w:rsid w:val="00487B2F"/>
    <w:rsid w:val="004A151C"/>
    <w:rsid w:val="004A33E1"/>
    <w:rsid w:val="004A40DC"/>
    <w:rsid w:val="004B1807"/>
    <w:rsid w:val="004C1C91"/>
    <w:rsid w:val="004D0B1E"/>
    <w:rsid w:val="004E0F0D"/>
    <w:rsid w:val="004E153E"/>
    <w:rsid w:val="004F2B3F"/>
    <w:rsid w:val="004F43DD"/>
    <w:rsid w:val="004F49C9"/>
    <w:rsid w:val="004F4B57"/>
    <w:rsid w:val="004F54D8"/>
    <w:rsid w:val="004F7D50"/>
    <w:rsid w:val="005071FC"/>
    <w:rsid w:val="005139B9"/>
    <w:rsid w:val="005172E7"/>
    <w:rsid w:val="00520D56"/>
    <w:rsid w:val="00525BB5"/>
    <w:rsid w:val="0053062D"/>
    <w:rsid w:val="005319CB"/>
    <w:rsid w:val="005322C1"/>
    <w:rsid w:val="00532FB9"/>
    <w:rsid w:val="00537A52"/>
    <w:rsid w:val="00540B1D"/>
    <w:rsid w:val="00543798"/>
    <w:rsid w:val="00546920"/>
    <w:rsid w:val="00547C80"/>
    <w:rsid w:val="00550802"/>
    <w:rsid w:val="00554665"/>
    <w:rsid w:val="0055585A"/>
    <w:rsid w:val="00555D2F"/>
    <w:rsid w:val="00556AAA"/>
    <w:rsid w:val="00561A8C"/>
    <w:rsid w:val="005632C7"/>
    <w:rsid w:val="0057001F"/>
    <w:rsid w:val="00574627"/>
    <w:rsid w:val="005824BB"/>
    <w:rsid w:val="00585327"/>
    <w:rsid w:val="005873B0"/>
    <w:rsid w:val="005936B0"/>
    <w:rsid w:val="0059426C"/>
    <w:rsid w:val="00595F08"/>
    <w:rsid w:val="005A0378"/>
    <w:rsid w:val="005A4AFF"/>
    <w:rsid w:val="005A6A38"/>
    <w:rsid w:val="005C3033"/>
    <w:rsid w:val="005C5AD5"/>
    <w:rsid w:val="005C5E79"/>
    <w:rsid w:val="005D187B"/>
    <w:rsid w:val="005D403E"/>
    <w:rsid w:val="005D42F5"/>
    <w:rsid w:val="005D54BE"/>
    <w:rsid w:val="005D6375"/>
    <w:rsid w:val="005D6A81"/>
    <w:rsid w:val="005E7D61"/>
    <w:rsid w:val="005F3E82"/>
    <w:rsid w:val="005F528C"/>
    <w:rsid w:val="005F6BCA"/>
    <w:rsid w:val="006051A3"/>
    <w:rsid w:val="006056D5"/>
    <w:rsid w:val="00612218"/>
    <w:rsid w:val="00613E38"/>
    <w:rsid w:val="00615A6E"/>
    <w:rsid w:val="006217C4"/>
    <w:rsid w:val="00626B01"/>
    <w:rsid w:val="00634407"/>
    <w:rsid w:val="006345D9"/>
    <w:rsid w:val="00636B5F"/>
    <w:rsid w:val="00637388"/>
    <w:rsid w:val="00637790"/>
    <w:rsid w:val="00637D23"/>
    <w:rsid w:val="00637D68"/>
    <w:rsid w:val="006521BC"/>
    <w:rsid w:val="00660D27"/>
    <w:rsid w:val="00665621"/>
    <w:rsid w:val="0066696B"/>
    <w:rsid w:val="00667A16"/>
    <w:rsid w:val="00667AEB"/>
    <w:rsid w:val="00672A1A"/>
    <w:rsid w:val="00674869"/>
    <w:rsid w:val="00676ACC"/>
    <w:rsid w:val="00683B76"/>
    <w:rsid w:val="00684355"/>
    <w:rsid w:val="00687CAB"/>
    <w:rsid w:val="00692A57"/>
    <w:rsid w:val="00692A66"/>
    <w:rsid w:val="006957A1"/>
    <w:rsid w:val="006A18FA"/>
    <w:rsid w:val="006A382E"/>
    <w:rsid w:val="006A4DEB"/>
    <w:rsid w:val="006A5D3E"/>
    <w:rsid w:val="006A76A2"/>
    <w:rsid w:val="006B0BA0"/>
    <w:rsid w:val="006B14CF"/>
    <w:rsid w:val="006B2F42"/>
    <w:rsid w:val="006C07EA"/>
    <w:rsid w:val="006C0F35"/>
    <w:rsid w:val="006C6942"/>
    <w:rsid w:val="006C7673"/>
    <w:rsid w:val="006D0108"/>
    <w:rsid w:val="006D024D"/>
    <w:rsid w:val="006E0533"/>
    <w:rsid w:val="006E4F82"/>
    <w:rsid w:val="006F38E9"/>
    <w:rsid w:val="006F4E90"/>
    <w:rsid w:val="006F64C9"/>
    <w:rsid w:val="006F7C90"/>
    <w:rsid w:val="0070005B"/>
    <w:rsid w:val="007069EB"/>
    <w:rsid w:val="00714F37"/>
    <w:rsid w:val="0071601C"/>
    <w:rsid w:val="00716B45"/>
    <w:rsid w:val="00721903"/>
    <w:rsid w:val="00721F28"/>
    <w:rsid w:val="007263EC"/>
    <w:rsid w:val="00741DA1"/>
    <w:rsid w:val="00745213"/>
    <w:rsid w:val="00746CC3"/>
    <w:rsid w:val="00753E74"/>
    <w:rsid w:val="00754E1F"/>
    <w:rsid w:val="0075653B"/>
    <w:rsid w:val="00760173"/>
    <w:rsid w:val="0076038A"/>
    <w:rsid w:val="007627B7"/>
    <w:rsid w:val="007639A2"/>
    <w:rsid w:val="00773665"/>
    <w:rsid w:val="00776AA4"/>
    <w:rsid w:val="00782B89"/>
    <w:rsid w:val="00787994"/>
    <w:rsid w:val="00794470"/>
    <w:rsid w:val="007961A9"/>
    <w:rsid w:val="007A0D80"/>
    <w:rsid w:val="007A6071"/>
    <w:rsid w:val="007B4B24"/>
    <w:rsid w:val="007B528F"/>
    <w:rsid w:val="007C379D"/>
    <w:rsid w:val="007C62ED"/>
    <w:rsid w:val="007D0320"/>
    <w:rsid w:val="007D1EE4"/>
    <w:rsid w:val="007E04DC"/>
    <w:rsid w:val="007E39E3"/>
    <w:rsid w:val="007E63D8"/>
    <w:rsid w:val="007E6A06"/>
    <w:rsid w:val="007F2A02"/>
    <w:rsid w:val="007F39D8"/>
    <w:rsid w:val="007F66EC"/>
    <w:rsid w:val="008007F2"/>
    <w:rsid w:val="0080164F"/>
    <w:rsid w:val="00802429"/>
    <w:rsid w:val="00802BCC"/>
    <w:rsid w:val="008039C4"/>
    <w:rsid w:val="008039F0"/>
    <w:rsid w:val="00804778"/>
    <w:rsid w:val="00805EE2"/>
    <w:rsid w:val="008128AD"/>
    <w:rsid w:val="00812BAB"/>
    <w:rsid w:val="00812CDD"/>
    <w:rsid w:val="00814AAD"/>
    <w:rsid w:val="008246A1"/>
    <w:rsid w:val="00834344"/>
    <w:rsid w:val="00843F09"/>
    <w:rsid w:val="00846D33"/>
    <w:rsid w:val="00846EDE"/>
    <w:rsid w:val="00851575"/>
    <w:rsid w:val="00855F7D"/>
    <w:rsid w:val="008560E2"/>
    <w:rsid w:val="0086649E"/>
    <w:rsid w:val="008712BD"/>
    <w:rsid w:val="00880FC4"/>
    <w:rsid w:val="00881436"/>
    <w:rsid w:val="00881F59"/>
    <w:rsid w:val="0088399A"/>
    <w:rsid w:val="00886E50"/>
    <w:rsid w:val="00886EBF"/>
    <w:rsid w:val="00887841"/>
    <w:rsid w:val="00893FE7"/>
    <w:rsid w:val="00896324"/>
    <w:rsid w:val="00896DDE"/>
    <w:rsid w:val="008A05AB"/>
    <w:rsid w:val="008B0CB3"/>
    <w:rsid w:val="008B2F80"/>
    <w:rsid w:val="008B386E"/>
    <w:rsid w:val="008B4D5E"/>
    <w:rsid w:val="008C0057"/>
    <w:rsid w:val="008C0B86"/>
    <w:rsid w:val="008C25A8"/>
    <w:rsid w:val="008C272F"/>
    <w:rsid w:val="008D0BA9"/>
    <w:rsid w:val="008D500B"/>
    <w:rsid w:val="008D5199"/>
    <w:rsid w:val="008D55F8"/>
    <w:rsid w:val="008D5D6B"/>
    <w:rsid w:val="008E1E73"/>
    <w:rsid w:val="008E2C9B"/>
    <w:rsid w:val="008E38E8"/>
    <w:rsid w:val="008E694A"/>
    <w:rsid w:val="009031B2"/>
    <w:rsid w:val="00904152"/>
    <w:rsid w:val="00914936"/>
    <w:rsid w:val="00915305"/>
    <w:rsid w:val="00916164"/>
    <w:rsid w:val="009212B0"/>
    <w:rsid w:val="009259F9"/>
    <w:rsid w:val="00930CA4"/>
    <w:rsid w:val="009358AE"/>
    <w:rsid w:val="00941926"/>
    <w:rsid w:val="00942291"/>
    <w:rsid w:val="0095067E"/>
    <w:rsid w:val="00954F5F"/>
    <w:rsid w:val="009614B8"/>
    <w:rsid w:val="00962E0A"/>
    <w:rsid w:val="009653F9"/>
    <w:rsid w:val="00970879"/>
    <w:rsid w:val="00970C21"/>
    <w:rsid w:val="00972755"/>
    <w:rsid w:val="00973C53"/>
    <w:rsid w:val="009757D9"/>
    <w:rsid w:val="00982BAC"/>
    <w:rsid w:val="00984BD4"/>
    <w:rsid w:val="009869E2"/>
    <w:rsid w:val="00992382"/>
    <w:rsid w:val="009924E2"/>
    <w:rsid w:val="00994B64"/>
    <w:rsid w:val="00997DC2"/>
    <w:rsid w:val="009A04A6"/>
    <w:rsid w:val="009A05FD"/>
    <w:rsid w:val="009A25D5"/>
    <w:rsid w:val="009A30C9"/>
    <w:rsid w:val="009A4486"/>
    <w:rsid w:val="009A59F8"/>
    <w:rsid w:val="009A667A"/>
    <w:rsid w:val="009B6B7F"/>
    <w:rsid w:val="009C0544"/>
    <w:rsid w:val="009C0AC3"/>
    <w:rsid w:val="009C283C"/>
    <w:rsid w:val="009C50BD"/>
    <w:rsid w:val="009C5A5F"/>
    <w:rsid w:val="009C7AB0"/>
    <w:rsid w:val="009D4147"/>
    <w:rsid w:val="009E127A"/>
    <w:rsid w:val="009E625F"/>
    <w:rsid w:val="009F1DD1"/>
    <w:rsid w:val="009F3FEA"/>
    <w:rsid w:val="009F489F"/>
    <w:rsid w:val="009F5333"/>
    <w:rsid w:val="009F58FC"/>
    <w:rsid w:val="009F62A2"/>
    <w:rsid w:val="00A02EF5"/>
    <w:rsid w:val="00A03BBD"/>
    <w:rsid w:val="00A10040"/>
    <w:rsid w:val="00A157DE"/>
    <w:rsid w:val="00A24A03"/>
    <w:rsid w:val="00A26506"/>
    <w:rsid w:val="00A30329"/>
    <w:rsid w:val="00A3360C"/>
    <w:rsid w:val="00A34789"/>
    <w:rsid w:val="00A36832"/>
    <w:rsid w:val="00A41457"/>
    <w:rsid w:val="00A4595B"/>
    <w:rsid w:val="00A52AD9"/>
    <w:rsid w:val="00A52E26"/>
    <w:rsid w:val="00A5395D"/>
    <w:rsid w:val="00A562A4"/>
    <w:rsid w:val="00A57658"/>
    <w:rsid w:val="00A61EFD"/>
    <w:rsid w:val="00A758F9"/>
    <w:rsid w:val="00A80560"/>
    <w:rsid w:val="00A824F0"/>
    <w:rsid w:val="00A87525"/>
    <w:rsid w:val="00A91B4C"/>
    <w:rsid w:val="00A91EAF"/>
    <w:rsid w:val="00A92293"/>
    <w:rsid w:val="00AA1DD5"/>
    <w:rsid w:val="00AA2256"/>
    <w:rsid w:val="00AA4570"/>
    <w:rsid w:val="00AA62EF"/>
    <w:rsid w:val="00AA630A"/>
    <w:rsid w:val="00AB6FDE"/>
    <w:rsid w:val="00AB7A25"/>
    <w:rsid w:val="00AC0550"/>
    <w:rsid w:val="00AD0A48"/>
    <w:rsid w:val="00AD4CAB"/>
    <w:rsid w:val="00AD5AB3"/>
    <w:rsid w:val="00AD6F4C"/>
    <w:rsid w:val="00AE29AB"/>
    <w:rsid w:val="00AE3D1A"/>
    <w:rsid w:val="00B00E8D"/>
    <w:rsid w:val="00B0357F"/>
    <w:rsid w:val="00B03909"/>
    <w:rsid w:val="00B06674"/>
    <w:rsid w:val="00B1096E"/>
    <w:rsid w:val="00B1715C"/>
    <w:rsid w:val="00B1752C"/>
    <w:rsid w:val="00B20AE2"/>
    <w:rsid w:val="00B22C94"/>
    <w:rsid w:val="00B23887"/>
    <w:rsid w:val="00B23AE2"/>
    <w:rsid w:val="00B3370D"/>
    <w:rsid w:val="00B3421F"/>
    <w:rsid w:val="00B36FFC"/>
    <w:rsid w:val="00B40BBD"/>
    <w:rsid w:val="00B40ECD"/>
    <w:rsid w:val="00B410AE"/>
    <w:rsid w:val="00B41E81"/>
    <w:rsid w:val="00B44DEE"/>
    <w:rsid w:val="00B51C51"/>
    <w:rsid w:val="00B61412"/>
    <w:rsid w:val="00B614FC"/>
    <w:rsid w:val="00B63114"/>
    <w:rsid w:val="00B63D0D"/>
    <w:rsid w:val="00B74ED7"/>
    <w:rsid w:val="00B80F80"/>
    <w:rsid w:val="00B816BA"/>
    <w:rsid w:val="00B85A8B"/>
    <w:rsid w:val="00B863B7"/>
    <w:rsid w:val="00B94415"/>
    <w:rsid w:val="00BA02B6"/>
    <w:rsid w:val="00BA23F0"/>
    <w:rsid w:val="00BA241A"/>
    <w:rsid w:val="00BA3C5F"/>
    <w:rsid w:val="00BA4A3C"/>
    <w:rsid w:val="00BB1DA1"/>
    <w:rsid w:val="00BB25B1"/>
    <w:rsid w:val="00BB27BF"/>
    <w:rsid w:val="00BC204F"/>
    <w:rsid w:val="00BC2247"/>
    <w:rsid w:val="00BC6C88"/>
    <w:rsid w:val="00BD1DC8"/>
    <w:rsid w:val="00BD2B85"/>
    <w:rsid w:val="00BD2DFF"/>
    <w:rsid w:val="00BD56C4"/>
    <w:rsid w:val="00BD715E"/>
    <w:rsid w:val="00BE3D8E"/>
    <w:rsid w:val="00BF0AAE"/>
    <w:rsid w:val="00BF67A3"/>
    <w:rsid w:val="00C00798"/>
    <w:rsid w:val="00C06105"/>
    <w:rsid w:val="00C06621"/>
    <w:rsid w:val="00C11BAA"/>
    <w:rsid w:val="00C173BA"/>
    <w:rsid w:val="00C378D1"/>
    <w:rsid w:val="00C4640C"/>
    <w:rsid w:val="00C50751"/>
    <w:rsid w:val="00C54636"/>
    <w:rsid w:val="00C57384"/>
    <w:rsid w:val="00C57F3C"/>
    <w:rsid w:val="00C632A9"/>
    <w:rsid w:val="00C63595"/>
    <w:rsid w:val="00C72DCF"/>
    <w:rsid w:val="00C7326A"/>
    <w:rsid w:val="00C76230"/>
    <w:rsid w:val="00C770A3"/>
    <w:rsid w:val="00C8002C"/>
    <w:rsid w:val="00C8260D"/>
    <w:rsid w:val="00C828B8"/>
    <w:rsid w:val="00C8664D"/>
    <w:rsid w:val="00C957F9"/>
    <w:rsid w:val="00C962A0"/>
    <w:rsid w:val="00CA0514"/>
    <w:rsid w:val="00CA2929"/>
    <w:rsid w:val="00CA3343"/>
    <w:rsid w:val="00CA53B2"/>
    <w:rsid w:val="00CA69E0"/>
    <w:rsid w:val="00CC12E9"/>
    <w:rsid w:val="00CC3E26"/>
    <w:rsid w:val="00CC42FD"/>
    <w:rsid w:val="00CC607A"/>
    <w:rsid w:val="00CD1F7A"/>
    <w:rsid w:val="00CD361A"/>
    <w:rsid w:val="00CD51BE"/>
    <w:rsid w:val="00CE1DBA"/>
    <w:rsid w:val="00CE4EDD"/>
    <w:rsid w:val="00CF4478"/>
    <w:rsid w:val="00D0172A"/>
    <w:rsid w:val="00D02E83"/>
    <w:rsid w:val="00D02F99"/>
    <w:rsid w:val="00D03ED1"/>
    <w:rsid w:val="00D13271"/>
    <w:rsid w:val="00D14471"/>
    <w:rsid w:val="00D14968"/>
    <w:rsid w:val="00D22D07"/>
    <w:rsid w:val="00D23A9C"/>
    <w:rsid w:val="00D24CB2"/>
    <w:rsid w:val="00D26AFC"/>
    <w:rsid w:val="00D304C3"/>
    <w:rsid w:val="00D35DE1"/>
    <w:rsid w:val="00D41427"/>
    <w:rsid w:val="00D417A1"/>
    <w:rsid w:val="00D41C3E"/>
    <w:rsid w:val="00D4454C"/>
    <w:rsid w:val="00D45DC8"/>
    <w:rsid w:val="00D45EEA"/>
    <w:rsid w:val="00D46C9C"/>
    <w:rsid w:val="00D472F7"/>
    <w:rsid w:val="00D504B7"/>
    <w:rsid w:val="00D54383"/>
    <w:rsid w:val="00D5574F"/>
    <w:rsid w:val="00D6186A"/>
    <w:rsid w:val="00D61A71"/>
    <w:rsid w:val="00D61B77"/>
    <w:rsid w:val="00D63410"/>
    <w:rsid w:val="00D6378F"/>
    <w:rsid w:val="00D70369"/>
    <w:rsid w:val="00D715F7"/>
    <w:rsid w:val="00D8052E"/>
    <w:rsid w:val="00D80B6B"/>
    <w:rsid w:val="00D8516E"/>
    <w:rsid w:val="00D857D4"/>
    <w:rsid w:val="00D87138"/>
    <w:rsid w:val="00D87279"/>
    <w:rsid w:val="00D94938"/>
    <w:rsid w:val="00D95D56"/>
    <w:rsid w:val="00DA5032"/>
    <w:rsid w:val="00DA527B"/>
    <w:rsid w:val="00DA543E"/>
    <w:rsid w:val="00DC1DB7"/>
    <w:rsid w:val="00DC2B39"/>
    <w:rsid w:val="00DC7017"/>
    <w:rsid w:val="00DC7CBA"/>
    <w:rsid w:val="00DD0541"/>
    <w:rsid w:val="00DD3046"/>
    <w:rsid w:val="00DD7B5F"/>
    <w:rsid w:val="00DE06A7"/>
    <w:rsid w:val="00DE26CA"/>
    <w:rsid w:val="00DE47D8"/>
    <w:rsid w:val="00DE7849"/>
    <w:rsid w:val="00DF42E9"/>
    <w:rsid w:val="00DF79E6"/>
    <w:rsid w:val="00E011B3"/>
    <w:rsid w:val="00E0284C"/>
    <w:rsid w:val="00E03F02"/>
    <w:rsid w:val="00E05E8B"/>
    <w:rsid w:val="00E060AA"/>
    <w:rsid w:val="00E0761B"/>
    <w:rsid w:val="00E17211"/>
    <w:rsid w:val="00E22C52"/>
    <w:rsid w:val="00E26276"/>
    <w:rsid w:val="00E27291"/>
    <w:rsid w:val="00E2753C"/>
    <w:rsid w:val="00E30159"/>
    <w:rsid w:val="00E33340"/>
    <w:rsid w:val="00E366AB"/>
    <w:rsid w:val="00E436AE"/>
    <w:rsid w:val="00E51036"/>
    <w:rsid w:val="00E5301D"/>
    <w:rsid w:val="00E64A76"/>
    <w:rsid w:val="00E65CB4"/>
    <w:rsid w:val="00E71FE7"/>
    <w:rsid w:val="00E76E34"/>
    <w:rsid w:val="00E77A7D"/>
    <w:rsid w:val="00E81A09"/>
    <w:rsid w:val="00E835B8"/>
    <w:rsid w:val="00E91598"/>
    <w:rsid w:val="00E931C9"/>
    <w:rsid w:val="00E94E49"/>
    <w:rsid w:val="00E968CB"/>
    <w:rsid w:val="00EA0082"/>
    <w:rsid w:val="00EA1CED"/>
    <w:rsid w:val="00EA1E4A"/>
    <w:rsid w:val="00EA2284"/>
    <w:rsid w:val="00EA5EBE"/>
    <w:rsid w:val="00EA683B"/>
    <w:rsid w:val="00EA72C9"/>
    <w:rsid w:val="00EB0810"/>
    <w:rsid w:val="00EB145E"/>
    <w:rsid w:val="00EB3377"/>
    <w:rsid w:val="00EB71A4"/>
    <w:rsid w:val="00EC0564"/>
    <w:rsid w:val="00EC3346"/>
    <w:rsid w:val="00ED35F5"/>
    <w:rsid w:val="00ED4E36"/>
    <w:rsid w:val="00ED523C"/>
    <w:rsid w:val="00ED6869"/>
    <w:rsid w:val="00ED7045"/>
    <w:rsid w:val="00ED7B1E"/>
    <w:rsid w:val="00ED7F00"/>
    <w:rsid w:val="00ED7F81"/>
    <w:rsid w:val="00EE389E"/>
    <w:rsid w:val="00EE58F7"/>
    <w:rsid w:val="00EF19F3"/>
    <w:rsid w:val="00EF1C3A"/>
    <w:rsid w:val="00EF4147"/>
    <w:rsid w:val="00F00F07"/>
    <w:rsid w:val="00F02D1B"/>
    <w:rsid w:val="00F04417"/>
    <w:rsid w:val="00F15766"/>
    <w:rsid w:val="00F16038"/>
    <w:rsid w:val="00F24CEB"/>
    <w:rsid w:val="00F24EEC"/>
    <w:rsid w:val="00F25B25"/>
    <w:rsid w:val="00F32487"/>
    <w:rsid w:val="00F33EB6"/>
    <w:rsid w:val="00F36A58"/>
    <w:rsid w:val="00F4075C"/>
    <w:rsid w:val="00F417A4"/>
    <w:rsid w:val="00F43D1B"/>
    <w:rsid w:val="00F56396"/>
    <w:rsid w:val="00F574A4"/>
    <w:rsid w:val="00F604BE"/>
    <w:rsid w:val="00F61A6C"/>
    <w:rsid w:val="00F66A90"/>
    <w:rsid w:val="00F66C1B"/>
    <w:rsid w:val="00F80295"/>
    <w:rsid w:val="00F80738"/>
    <w:rsid w:val="00F90ED8"/>
    <w:rsid w:val="00F90FF3"/>
    <w:rsid w:val="00F9306F"/>
    <w:rsid w:val="00F94355"/>
    <w:rsid w:val="00F94508"/>
    <w:rsid w:val="00F96229"/>
    <w:rsid w:val="00FA0565"/>
    <w:rsid w:val="00FA15FD"/>
    <w:rsid w:val="00FA16C9"/>
    <w:rsid w:val="00FA3B93"/>
    <w:rsid w:val="00FA51D0"/>
    <w:rsid w:val="00FA7208"/>
    <w:rsid w:val="00FB33ED"/>
    <w:rsid w:val="00FB4B47"/>
    <w:rsid w:val="00FB77A1"/>
    <w:rsid w:val="00FC24B5"/>
    <w:rsid w:val="00FC2F5E"/>
    <w:rsid w:val="00FC301C"/>
    <w:rsid w:val="00FD2975"/>
    <w:rsid w:val="00FD482B"/>
    <w:rsid w:val="00FD5969"/>
    <w:rsid w:val="00FD78FD"/>
    <w:rsid w:val="00FE02B2"/>
    <w:rsid w:val="00FE06BB"/>
    <w:rsid w:val="00FE1A00"/>
    <w:rsid w:val="00FE41D8"/>
    <w:rsid w:val="00FE52FD"/>
    <w:rsid w:val="00FE6FC6"/>
    <w:rsid w:val="00FF0189"/>
    <w:rsid w:val="00FF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08FA"/>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1460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643453">
      <w:bodyDiv w:val="1"/>
      <w:marLeft w:val="0"/>
      <w:marRight w:val="0"/>
      <w:marTop w:val="0"/>
      <w:marBottom w:val="0"/>
      <w:divBdr>
        <w:top w:val="none" w:sz="0" w:space="0" w:color="auto"/>
        <w:left w:val="none" w:sz="0" w:space="0" w:color="auto"/>
        <w:bottom w:val="none" w:sz="0" w:space="0" w:color="auto"/>
        <w:right w:val="none" w:sz="0" w:space="0" w:color="auto"/>
      </w:divBdr>
      <w:divsChild>
        <w:div w:id="214246425">
          <w:marLeft w:val="0"/>
          <w:marRight w:val="0"/>
          <w:marTop w:val="0"/>
          <w:marBottom w:val="0"/>
          <w:divBdr>
            <w:top w:val="none" w:sz="0" w:space="0" w:color="auto"/>
            <w:left w:val="none" w:sz="0" w:space="0" w:color="auto"/>
            <w:bottom w:val="none" w:sz="0" w:space="0" w:color="auto"/>
            <w:right w:val="none" w:sz="0" w:space="0" w:color="auto"/>
          </w:divBdr>
          <w:divsChild>
            <w:div w:id="620772370">
              <w:marLeft w:val="0"/>
              <w:marRight w:val="0"/>
              <w:marTop w:val="0"/>
              <w:marBottom w:val="0"/>
              <w:divBdr>
                <w:top w:val="none" w:sz="0" w:space="0" w:color="auto"/>
                <w:left w:val="none" w:sz="0" w:space="0" w:color="auto"/>
                <w:bottom w:val="none" w:sz="0" w:space="0" w:color="auto"/>
                <w:right w:val="none" w:sz="0" w:space="0" w:color="auto"/>
              </w:divBdr>
              <w:divsChild>
                <w:div w:id="13368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256">
      <w:bodyDiv w:val="1"/>
      <w:marLeft w:val="0"/>
      <w:marRight w:val="0"/>
      <w:marTop w:val="0"/>
      <w:marBottom w:val="0"/>
      <w:divBdr>
        <w:top w:val="none" w:sz="0" w:space="0" w:color="auto"/>
        <w:left w:val="none" w:sz="0" w:space="0" w:color="auto"/>
        <w:bottom w:val="none" w:sz="0" w:space="0" w:color="auto"/>
        <w:right w:val="none" w:sz="0" w:space="0" w:color="auto"/>
      </w:divBdr>
      <w:divsChild>
        <w:div w:id="1627854652">
          <w:marLeft w:val="0"/>
          <w:marRight w:val="0"/>
          <w:marTop w:val="0"/>
          <w:marBottom w:val="0"/>
          <w:divBdr>
            <w:top w:val="none" w:sz="0" w:space="0" w:color="auto"/>
            <w:left w:val="none" w:sz="0" w:space="0" w:color="auto"/>
            <w:bottom w:val="none" w:sz="0" w:space="0" w:color="auto"/>
            <w:right w:val="none" w:sz="0" w:space="0" w:color="auto"/>
          </w:divBdr>
          <w:divsChild>
            <w:div w:id="1984189228">
              <w:marLeft w:val="0"/>
              <w:marRight w:val="0"/>
              <w:marTop w:val="0"/>
              <w:marBottom w:val="0"/>
              <w:divBdr>
                <w:top w:val="none" w:sz="0" w:space="0" w:color="auto"/>
                <w:left w:val="none" w:sz="0" w:space="0" w:color="auto"/>
                <w:bottom w:val="none" w:sz="0" w:space="0" w:color="auto"/>
                <w:right w:val="none" w:sz="0" w:space="0" w:color="auto"/>
              </w:divBdr>
              <w:divsChild>
                <w:div w:id="9388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2724">
      <w:bodyDiv w:val="1"/>
      <w:marLeft w:val="0"/>
      <w:marRight w:val="0"/>
      <w:marTop w:val="0"/>
      <w:marBottom w:val="0"/>
      <w:divBdr>
        <w:top w:val="none" w:sz="0" w:space="0" w:color="auto"/>
        <w:left w:val="none" w:sz="0" w:space="0" w:color="auto"/>
        <w:bottom w:val="none" w:sz="0" w:space="0" w:color="auto"/>
        <w:right w:val="none" w:sz="0" w:space="0" w:color="auto"/>
      </w:divBdr>
      <w:divsChild>
        <w:div w:id="99499479">
          <w:marLeft w:val="0"/>
          <w:marRight w:val="0"/>
          <w:marTop w:val="0"/>
          <w:marBottom w:val="0"/>
          <w:divBdr>
            <w:top w:val="none" w:sz="0" w:space="0" w:color="auto"/>
            <w:left w:val="none" w:sz="0" w:space="0" w:color="auto"/>
            <w:bottom w:val="none" w:sz="0" w:space="0" w:color="auto"/>
            <w:right w:val="none" w:sz="0" w:space="0" w:color="auto"/>
          </w:divBdr>
          <w:divsChild>
            <w:div w:id="1996908258">
              <w:marLeft w:val="0"/>
              <w:marRight w:val="0"/>
              <w:marTop w:val="0"/>
              <w:marBottom w:val="0"/>
              <w:divBdr>
                <w:top w:val="none" w:sz="0" w:space="0" w:color="auto"/>
                <w:left w:val="none" w:sz="0" w:space="0" w:color="auto"/>
                <w:bottom w:val="none" w:sz="0" w:space="0" w:color="auto"/>
                <w:right w:val="none" w:sz="0" w:space="0" w:color="auto"/>
              </w:divBdr>
              <w:divsChild>
                <w:div w:id="5568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512</Words>
  <Characters>2923</Characters>
  <Application>Microsoft Office Word</Application>
  <DocSecurity>0</DocSecurity>
  <Lines>24</Lines>
  <Paragraphs>6</Paragraphs>
  <ScaleCrop>false</ScaleCrop>
  <Company>P R C</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xujunlidd@126.com</cp:lastModifiedBy>
  <cp:revision>228</cp:revision>
  <cp:lastPrinted>2020-12-24T07:17:00Z</cp:lastPrinted>
  <dcterms:created xsi:type="dcterms:W3CDTF">2021-07-12T03:51:00Z</dcterms:created>
  <dcterms:modified xsi:type="dcterms:W3CDTF">2021-07-12T05:27:00Z</dcterms:modified>
</cp:coreProperties>
</file>